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08" w:rsidRPr="00CD2259" w:rsidRDefault="007B5E14" w:rsidP="00CD2259">
      <w:pPr>
        <w:pStyle w:val="BodyText"/>
        <w:jc w:val="center"/>
        <w:rPr>
          <w:rFonts w:ascii="Trebuchet MS" w:hAnsi="Trebuchet MS"/>
          <w:b/>
          <w:caps/>
          <w:sz w:val="28"/>
        </w:rPr>
      </w:pPr>
      <w:permStart w:id="1899109977" w:edGrp="everyone"/>
      <w:permEnd w:id="1899109977"/>
      <w:r w:rsidRPr="00CD2259">
        <w:rPr>
          <w:rFonts w:ascii="Trebuchet MS" w:hAnsi="Trebuchet MS"/>
          <w:b/>
          <w:caps/>
          <w:sz w:val="28"/>
        </w:rPr>
        <w:t xml:space="preserve">APPLICATION FOR </w:t>
      </w:r>
      <w:r w:rsidR="00D429C2" w:rsidRPr="00CD2259">
        <w:rPr>
          <w:rFonts w:ascii="Trebuchet MS" w:hAnsi="Trebuchet MS"/>
          <w:b/>
          <w:caps/>
          <w:sz w:val="28"/>
        </w:rPr>
        <w:t>RE-REGISTRATION BY A COMPANY INCORPORATED</w:t>
      </w:r>
    </w:p>
    <w:p w:rsidR="00F83B68" w:rsidRPr="00CD2259" w:rsidRDefault="00D429C2" w:rsidP="00CD2259">
      <w:pPr>
        <w:pStyle w:val="BodyText"/>
        <w:jc w:val="center"/>
        <w:rPr>
          <w:rFonts w:ascii="Trebuchet MS" w:hAnsi="Trebuchet MS"/>
          <w:b/>
          <w:caps/>
          <w:sz w:val="28"/>
        </w:rPr>
      </w:pPr>
      <w:r w:rsidRPr="00CD2259">
        <w:rPr>
          <w:rFonts w:ascii="Trebuchet MS" w:hAnsi="Trebuchet MS"/>
          <w:b/>
          <w:caps/>
          <w:sz w:val="28"/>
        </w:rPr>
        <w:t>UNDER THE COMPANIES ACT</w:t>
      </w:r>
      <w:r w:rsidR="00050208" w:rsidRPr="00CD2259">
        <w:rPr>
          <w:rFonts w:ascii="Trebuchet MS" w:hAnsi="Trebuchet MS"/>
          <w:b/>
          <w:caps/>
          <w:sz w:val="28"/>
        </w:rPr>
        <w:t xml:space="preserve"> </w:t>
      </w:r>
      <w:r w:rsidR="00CD2259">
        <w:rPr>
          <w:rFonts w:ascii="Trebuchet MS" w:hAnsi="Trebuchet MS"/>
          <w:b/>
          <w:caps/>
          <w:sz w:val="28"/>
        </w:rPr>
        <w:t>2006</w:t>
      </w:r>
      <w:r w:rsidR="000F7F54">
        <w:rPr>
          <w:rFonts w:ascii="Trebuchet MS" w:hAnsi="Trebuchet MS"/>
          <w:b/>
          <w:caps/>
          <w:sz w:val="28"/>
        </w:rPr>
        <w:t xml:space="preserve"> AS one operating under the provisions of the Companies ACt 1931-2004</w:t>
      </w:r>
    </w:p>
    <w:p w:rsidR="00F83B68" w:rsidRPr="00CD2259" w:rsidRDefault="00F83B68">
      <w:pPr>
        <w:pStyle w:val="BodyText"/>
        <w:jc w:val="center"/>
        <w:rPr>
          <w:rFonts w:ascii="Trebuchet MS" w:hAnsi="Trebuchet MS"/>
          <w:b/>
          <w:caps/>
          <w:sz w:val="24"/>
        </w:rPr>
      </w:pPr>
      <w:r w:rsidRPr="00CD2259">
        <w:rPr>
          <w:rFonts w:ascii="Trebuchet MS" w:hAnsi="Trebuchet MS"/>
          <w:b/>
          <w:caps/>
          <w:sz w:val="28"/>
        </w:rPr>
        <w:t xml:space="preserve"> </w:t>
      </w:r>
    </w:p>
    <w:p w:rsidR="00F83B68" w:rsidRPr="00CD2259" w:rsidRDefault="00F83B68" w:rsidP="003349C0">
      <w:pPr>
        <w:pStyle w:val="BodyText"/>
        <w:jc w:val="center"/>
        <w:rPr>
          <w:rFonts w:ascii="Trebuchet MS" w:hAnsi="Trebuchet MS"/>
          <w:sz w:val="20"/>
        </w:rPr>
      </w:pPr>
      <w:r w:rsidRPr="00CD2259">
        <w:rPr>
          <w:rFonts w:ascii="Trebuchet MS" w:hAnsi="Trebuchet MS"/>
          <w:sz w:val="24"/>
        </w:rPr>
        <w:t xml:space="preserve">Pursuant to </w:t>
      </w:r>
      <w:r w:rsidR="00895F0A" w:rsidRPr="00CD2259">
        <w:rPr>
          <w:rFonts w:ascii="Trebuchet MS" w:hAnsi="Trebuchet MS"/>
          <w:sz w:val="24"/>
        </w:rPr>
        <w:t>S</w:t>
      </w:r>
      <w:r w:rsidRPr="00CD2259">
        <w:rPr>
          <w:rFonts w:ascii="Trebuchet MS" w:hAnsi="Trebuchet MS"/>
          <w:sz w:val="24"/>
        </w:rPr>
        <w:t xml:space="preserve">ection </w:t>
      </w:r>
      <w:r w:rsidR="00CD2259">
        <w:rPr>
          <w:rFonts w:ascii="Trebuchet MS" w:hAnsi="Trebuchet MS"/>
          <w:sz w:val="24"/>
        </w:rPr>
        <w:t>16B</w:t>
      </w:r>
    </w:p>
    <w:p w:rsidR="00F83B68" w:rsidRPr="00CD2259" w:rsidRDefault="00F83B68">
      <w:pPr>
        <w:pStyle w:val="BodyText"/>
        <w:rPr>
          <w:rFonts w:ascii="Trebuchet MS" w:hAnsi="Trebuchet MS"/>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8873"/>
      </w:tblGrid>
      <w:tr w:rsidR="00252B3C" w:rsidRPr="00CD2259">
        <w:trPr>
          <w:cantSplit/>
          <w:trHeight w:hRule="exact" w:val="504"/>
        </w:trPr>
        <w:tc>
          <w:tcPr>
            <w:tcW w:w="1809" w:type="dxa"/>
          </w:tcPr>
          <w:p w:rsidR="00252B3C" w:rsidRPr="00CD2259" w:rsidRDefault="00252B3C">
            <w:pPr>
              <w:pStyle w:val="BodyText"/>
              <w:rPr>
                <w:rFonts w:ascii="Trebuchet MS" w:hAnsi="Trebuchet MS"/>
                <w:sz w:val="20"/>
              </w:rPr>
            </w:pPr>
            <w:r w:rsidRPr="00CD2259">
              <w:rPr>
                <w:rFonts w:ascii="Trebuchet MS" w:hAnsi="Trebuchet MS"/>
                <w:sz w:val="20"/>
              </w:rPr>
              <w:t xml:space="preserve">Company Name:  </w:t>
            </w:r>
          </w:p>
        </w:tc>
        <w:tc>
          <w:tcPr>
            <w:tcW w:w="8873" w:type="dxa"/>
          </w:tcPr>
          <w:p w:rsidR="00252B3C" w:rsidRPr="00CD2259" w:rsidRDefault="00252B3C" w:rsidP="00252B3C">
            <w:pPr>
              <w:pStyle w:val="BodyText"/>
              <w:jc w:val="right"/>
              <w:rPr>
                <w:rFonts w:ascii="Trebuchet MS" w:hAnsi="Trebuchet MS"/>
                <w:sz w:val="20"/>
              </w:rPr>
            </w:pPr>
          </w:p>
        </w:tc>
      </w:tr>
      <w:tr w:rsidR="00EC676D" w:rsidRPr="00CD2259">
        <w:trPr>
          <w:cantSplit/>
          <w:trHeight w:hRule="exact" w:val="504"/>
        </w:trPr>
        <w:tc>
          <w:tcPr>
            <w:tcW w:w="1809" w:type="dxa"/>
          </w:tcPr>
          <w:p w:rsidR="00EC676D" w:rsidRPr="00CD2259" w:rsidRDefault="00EC676D">
            <w:pPr>
              <w:pStyle w:val="BodyText"/>
              <w:rPr>
                <w:rFonts w:ascii="Trebuchet MS" w:hAnsi="Trebuchet MS"/>
                <w:sz w:val="20"/>
              </w:rPr>
            </w:pPr>
            <w:r>
              <w:rPr>
                <w:rFonts w:ascii="Trebuchet MS" w:hAnsi="Trebuchet MS"/>
                <w:sz w:val="20"/>
              </w:rPr>
              <w:t>Company Number</w:t>
            </w:r>
          </w:p>
        </w:tc>
        <w:tc>
          <w:tcPr>
            <w:tcW w:w="8873" w:type="dxa"/>
          </w:tcPr>
          <w:p w:rsidR="00EC676D" w:rsidRPr="00CD2259" w:rsidRDefault="00EC676D" w:rsidP="00252B3C">
            <w:pPr>
              <w:pStyle w:val="BodyText"/>
              <w:jc w:val="right"/>
              <w:rPr>
                <w:rFonts w:ascii="Trebuchet MS" w:hAnsi="Trebuchet MS"/>
                <w:sz w:val="20"/>
              </w:rPr>
            </w:pPr>
          </w:p>
        </w:tc>
      </w:tr>
    </w:tbl>
    <w:p w:rsidR="00E756C3" w:rsidRPr="00CD2259" w:rsidRDefault="00E756C3">
      <w:pPr>
        <w:pStyle w:val="BodyText"/>
        <w:rPr>
          <w:rFonts w:ascii="Trebuchet MS" w:hAnsi="Trebuchet MS"/>
          <w:sz w:val="20"/>
        </w:rPr>
      </w:pPr>
    </w:p>
    <w:p w:rsidR="003349C0" w:rsidRPr="009A009B" w:rsidRDefault="006F0780" w:rsidP="00C4531C">
      <w:pPr>
        <w:pStyle w:val="BodyText"/>
        <w:tabs>
          <w:tab w:val="left" w:pos="360"/>
        </w:tabs>
        <w:ind w:left="792"/>
        <w:rPr>
          <w:rFonts w:ascii="Trebuchet MS" w:hAnsi="Trebuchet MS"/>
          <w:sz w:val="22"/>
          <w:szCs w:val="22"/>
        </w:rPr>
      </w:pPr>
      <w:r w:rsidRPr="009A009B">
        <w:rPr>
          <w:rFonts w:ascii="Trebuchet MS" w:hAnsi="Trebuchet MS"/>
          <w:sz w:val="22"/>
          <w:szCs w:val="22"/>
        </w:rPr>
        <w:t>I …………………………………….</w:t>
      </w:r>
      <w:r w:rsidR="007B5E14" w:rsidRPr="009A009B">
        <w:rPr>
          <w:rFonts w:ascii="Trebuchet MS" w:hAnsi="Trebuchet MS"/>
          <w:sz w:val="22"/>
          <w:szCs w:val="22"/>
        </w:rPr>
        <w:t xml:space="preserve">, </w:t>
      </w:r>
      <w:r w:rsidRPr="009A009B">
        <w:rPr>
          <w:rFonts w:ascii="Trebuchet MS" w:hAnsi="Trebuchet MS"/>
          <w:sz w:val="22"/>
          <w:szCs w:val="22"/>
        </w:rPr>
        <w:t>being a company officer/member (delete as appropriate)</w:t>
      </w:r>
      <w:r w:rsidR="00EC676D">
        <w:rPr>
          <w:rFonts w:ascii="Trebuchet MS" w:hAnsi="Trebuchet MS"/>
          <w:sz w:val="22"/>
          <w:szCs w:val="22"/>
        </w:rPr>
        <w:t xml:space="preserve">, hereby </w:t>
      </w:r>
      <w:r w:rsidR="007B5E14" w:rsidRPr="009A009B">
        <w:rPr>
          <w:rFonts w:ascii="Trebuchet MS" w:hAnsi="Trebuchet MS"/>
          <w:sz w:val="22"/>
          <w:szCs w:val="22"/>
        </w:rPr>
        <w:t xml:space="preserve">apply </w:t>
      </w:r>
      <w:r w:rsidR="008E2844" w:rsidRPr="009A009B">
        <w:rPr>
          <w:rFonts w:ascii="Trebuchet MS" w:hAnsi="Trebuchet MS"/>
          <w:sz w:val="22"/>
          <w:szCs w:val="22"/>
        </w:rPr>
        <w:t>for the above company</w:t>
      </w:r>
      <w:r w:rsidR="00050208" w:rsidRPr="009A009B">
        <w:rPr>
          <w:rFonts w:ascii="Trebuchet MS" w:hAnsi="Trebuchet MS"/>
          <w:sz w:val="22"/>
          <w:szCs w:val="22"/>
        </w:rPr>
        <w:t>, incor</w:t>
      </w:r>
      <w:r w:rsidRPr="009A009B">
        <w:rPr>
          <w:rFonts w:ascii="Trebuchet MS" w:hAnsi="Trebuchet MS"/>
          <w:sz w:val="22"/>
          <w:szCs w:val="22"/>
        </w:rPr>
        <w:t>porated under the Companies Act 2006</w:t>
      </w:r>
      <w:r w:rsidR="00050208" w:rsidRPr="009A009B">
        <w:rPr>
          <w:rFonts w:ascii="Trebuchet MS" w:hAnsi="Trebuchet MS"/>
          <w:sz w:val="22"/>
          <w:szCs w:val="22"/>
        </w:rPr>
        <w:t>,</w:t>
      </w:r>
      <w:r w:rsidR="008E2844" w:rsidRPr="009A009B">
        <w:rPr>
          <w:rFonts w:ascii="Trebuchet MS" w:hAnsi="Trebuchet MS"/>
          <w:sz w:val="22"/>
          <w:szCs w:val="22"/>
        </w:rPr>
        <w:t xml:space="preserve"> to be </w:t>
      </w:r>
      <w:r w:rsidR="00D429C2" w:rsidRPr="009A009B">
        <w:rPr>
          <w:rFonts w:ascii="Trebuchet MS" w:hAnsi="Trebuchet MS"/>
          <w:sz w:val="22"/>
          <w:szCs w:val="22"/>
        </w:rPr>
        <w:t xml:space="preserve">re-registered </w:t>
      </w:r>
      <w:r w:rsidR="00EC676D">
        <w:rPr>
          <w:rFonts w:ascii="Trebuchet MS" w:hAnsi="Trebuchet MS"/>
          <w:sz w:val="22"/>
          <w:szCs w:val="22"/>
        </w:rPr>
        <w:t>as a company operating under the provisions of the Companies Act 1931</w:t>
      </w:r>
      <w:r w:rsidR="00D429C2" w:rsidRPr="009A009B">
        <w:rPr>
          <w:rFonts w:ascii="Trebuchet MS" w:hAnsi="Trebuchet MS"/>
          <w:sz w:val="22"/>
          <w:szCs w:val="22"/>
        </w:rPr>
        <w:t xml:space="preserve">under </w:t>
      </w:r>
      <w:r w:rsidR="008E2844" w:rsidRPr="009A009B">
        <w:rPr>
          <w:rFonts w:ascii="Trebuchet MS" w:hAnsi="Trebuchet MS"/>
          <w:sz w:val="22"/>
          <w:szCs w:val="22"/>
        </w:rPr>
        <w:t xml:space="preserve">the provisions of Section </w:t>
      </w:r>
      <w:r w:rsidRPr="009A009B">
        <w:rPr>
          <w:rFonts w:ascii="Trebuchet MS" w:hAnsi="Trebuchet MS"/>
          <w:sz w:val="22"/>
          <w:szCs w:val="22"/>
        </w:rPr>
        <w:t>16B</w:t>
      </w:r>
      <w:r w:rsidR="003349C0" w:rsidRPr="009A009B">
        <w:rPr>
          <w:rFonts w:ascii="Trebuchet MS" w:hAnsi="Trebuchet MS"/>
          <w:sz w:val="22"/>
          <w:szCs w:val="22"/>
        </w:rPr>
        <w:t>.</w:t>
      </w:r>
    </w:p>
    <w:p w:rsidR="006F0780" w:rsidRPr="00C4531C" w:rsidRDefault="00993A13" w:rsidP="00C4531C">
      <w:pPr>
        <w:pStyle w:val="BodyText"/>
        <w:tabs>
          <w:tab w:val="left" w:pos="360"/>
        </w:tabs>
        <w:ind w:left="792"/>
        <w:rPr>
          <w:rFonts w:ascii="Trebuchet MS" w:hAnsi="Trebuchet MS"/>
          <w:sz w:val="24"/>
        </w:rPr>
      </w:pPr>
      <w:r w:rsidRPr="0061652E">
        <w:rPr>
          <w:rFonts w:ascii="Trebuchet MS" w:hAnsi="Trebuchet MS"/>
          <w:sz w:val="24"/>
        </w:rPr>
        <w:t xml:space="preserve"> </w:t>
      </w:r>
    </w:p>
    <w:p w:rsidR="008D715F" w:rsidRDefault="006F0780" w:rsidP="006F0780">
      <w:pPr>
        <w:pStyle w:val="BodyText"/>
        <w:numPr>
          <w:ilvl w:val="0"/>
          <w:numId w:val="1"/>
        </w:numPr>
        <w:tabs>
          <w:tab w:val="left" w:pos="360"/>
        </w:tabs>
        <w:rPr>
          <w:rFonts w:ascii="Trebuchet MS" w:hAnsi="Trebuchet MS"/>
          <w:sz w:val="22"/>
          <w:szCs w:val="22"/>
        </w:rPr>
      </w:pPr>
      <w:r w:rsidRPr="009A009B">
        <w:rPr>
          <w:rFonts w:ascii="Trebuchet MS" w:hAnsi="Trebuchet MS"/>
          <w:sz w:val="22"/>
          <w:szCs w:val="22"/>
        </w:rPr>
        <w:t xml:space="preserve">Notice of our intention to re-register was given to the Registered Agent on </w:t>
      </w:r>
      <w:r w:rsidR="00FE6755">
        <w:rPr>
          <w:rFonts w:ascii="Trebuchet MS" w:hAnsi="Trebuchet MS"/>
          <w:sz w:val="22"/>
          <w:szCs w:val="22"/>
        </w:rPr>
        <w:t>___________________.</w:t>
      </w:r>
    </w:p>
    <w:p w:rsidR="006F0780" w:rsidRPr="009A009B" w:rsidRDefault="008D715F" w:rsidP="008D715F">
      <w:pPr>
        <w:pStyle w:val="BodyText"/>
        <w:tabs>
          <w:tab w:val="left" w:pos="360"/>
        </w:tabs>
        <w:ind w:left="360"/>
        <w:rPr>
          <w:rFonts w:ascii="Trebuchet MS" w:hAnsi="Trebuchet MS"/>
          <w:sz w:val="22"/>
          <w:szCs w:val="22"/>
        </w:rPr>
      </w:pPr>
      <w:r>
        <w:rPr>
          <w:rFonts w:ascii="Trebuchet MS" w:hAnsi="Trebuchet MS"/>
          <w:sz w:val="22"/>
          <w:szCs w:val="22"/>
        </w:rPr>
        <w:tab/>
      </w:r>
      <w:r w:rsidR="00E1783C" w:rsidRPr="009A009B">
        <w:rPr>
          <w:rFonts w:ascii="Trebuchet MS" w:hAnsi="Trebuchet MS"/>
          <w:i/>
          <w:sz w:val="22"/>
          <w:szCs w:val="22"/>
        </w:rPr>
        <w:t xml:space="preserve">If less than 28 days’ notice then consent of Registered Agent </w:t>
      </w:r>
      <w:r>
        <w:rPr>
          <w:rFonts w:ascii="Trebuchet MS" w:hAnsi="Trebuchet MS"/>
          <w:i/>
          <w:sz w:val="22"/>
          <w:szCs w:val="22"/>
        </w:rPr>
        <w:t xml:space="preserve">must be </w:t>
      </w:r>
      <w:r w:rsidR="00E1783C" w:rsidRPr="009A009B">
        <w:rPr>
          <w:rFonts w:ascii="Trebuchet MS" w:hAnsi="Trebuchet MS"/>
          <w:i/>
          <w:sz w:val="22"/>
          <w:szCs w:val="22"/>
        </w:rPr>
        <w:t>attached.</w:t>
      </w:r>
    </w:p>
    <w:p w:rsidR="008E2844" w:rsidRPr="009A009B" w:rsidRDefault="008E2844" w:rsidP="007B5E14">
      <w:pPr>
        <w:pStyle w:val="BodyText"/>
        <w:tabs>
          <w:tab w:val="left" w:pos="360"/>
        </w:tabs>
        <w:ind w:left="426" w:hanging="426"/>
        <w:rPr>
          <w:rFonts w:ascii="Trebuchet MS" w:hAnsi="Trebuchet MS"/>
          <w:sz w:val="22"/>
          <w:szCs w:val="22"/>
        </w:rPr>
      </w:pPr>
    </w:p>
    <w:p w:rsidR="000F7F54" w:rsidRDefault="00D429C2" w:rsidP="000F7F54">
      <w:pPr>
        <w:pStyle w:val="BodyText"/>
        <w:numPr>
          <w:ilvl w:val="0"/>
          <w:numId w:val="1"/>
        </w:numPr>
        <w:tabs>
          <w:tab w:val="left" w:pos="360"/>
        </w:tabs>
        <w:rPr>
          <w:rFonts w:ascii="Trebuchet MS" w:hAnsi="Trebuchet MS"/>
          <w:sz w:val="22"/>
          <w:szCs w:val="22"/>
        </w:rPr>
      </w:pPr>
      <w:r w:rsidRPr="009A009B">
        <w:rPr>
          <w:rFonts w:ascii="Trebuchet MS" w:hAnsi="Trebuchet MS"/>
          <w:sz w:val="22"/>
          <w:szCs w:val="22"/>
        </w:rPr>
        <w:t>The company is currently registered as a company</w:t>
      </w:r>
      <w:r w:rsidR="000F7F54">
        <w:rPr>
          <w:rFonts w:ascii="Trebuchet MS" w:hAnsi="Trebuchet MS"/>
          <w:sz w:val="22"/>
          <w:szCs w:val="22"/>
        </w:rPr>
        <w:t xml:space="preserve"> (</w:t>
      </w:r>
      <w:r w:rsidR="000F7F54" w:rsidRPr="000F7F54">
        <w:rPr>
          <w:rFonts w:ascii="Trebuchet MS" w:hAnsi="Trebuchet MS"/>
          <w:sz w:val="22"/>
          <w:szCs w:val="22"/>
        </w:rPr>
        <w:t>NOTE: A company may only apply to re-register as the same type as corresponds to its ty</w:t>
      </w:r>
      <w:r w:rsidR="000F7F54">
        <w:rPr>
          <w:rFonts w:ascii="Trebuchet MS" w:hAnsi="Trebuchet MS"/>
          <w:sz w:val="22"/>
          <w:szCs w:val="22"/>
        </w:rPr>
        <w:t>pe under the Companies Act 2006)</w:t>
      </w:r>
    </w:p>
    <w:p w:rsidR="000F7F54" w:rsidRDefault="000F7F54" w:rsidP="000F7F54">
      <w:pPr>
        <w:pStyle w:val="ListParagraph"/>
        <w:rPr>
          <w:rFonts w:ascii="Trebuchet MS" w:hAnsi="Trebuchet MS"/>
          <w:sz w:val="22"/>
          <w:szCs w:val="22"/>
        </w:rPr>
      </w:pP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(a)</w:t>
      </w:r>
      <w:r w:rsidR="00E1783C" w:rsidRPr="009A009B">
        <w:rPr>
          <w:rFonts w:ascii="Trebuchet MS" w:hAnsi="Trebuchet MS"/>
          <w:sz w:val="22"/>
          <w:szCs w:val="22"/>
        </w:rPr>
        <w:t xml:space="preserve"> </w:t>
      </w:r>
      <w:proofErr w:type="gramStart"/>
      <w:r w:rsidR="00E1783C" w:rsidRPr="009A009B">
        <w:rPr>
          <w:rFonts w:ascii="Trebuchet MS" w:hAnsi="Trebuchet MS"/>
          <w:sz w:val="22"/>
          <w:szCs w:val="22"/>
        </w:rPr>
        <w:t>l</w:t>
      </w:r>
      <w:r w:rsidRPr="009A009B">
        <w:rPr>
          <w:rFonts w:ascii="Trebuchet MS" w:hAnsi="Trebuchet MS"/>
          <w:sz w:val="22"/>
          <w:szCs w:val="22"/>
        </w:rPr>
        <w:t>imited</w:t>
      </w:r>
      <w:proofErr w:type="gramEnd"/>
      <w:r w:rsidRPr="009A009B">
        <w:rPr>
          <w:rFonts w:ascii="Trebuchet MS" w:hAnsi="Trebuchet MS"/>
          <w:sz w:val="22"/>
          <w:szCs w:val="22"/>
        </w:rPr>
        <w:t xml:space="preserve"> by shares;*</w:t>
      </w: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 xml:space="preserve">(b) </w:t>
      </w:r>
      <w:proofErr w:type="gramStart"/>
      <w:r w:rsidRPr="009A009B">
        <w:rPr>
          <w:rFonts w:ascii="Trebuchet MS" w:hAnsi="Trebuchet MS"/>
          <w:sz w:val="22"/>
          <w:szCs w:val="22"/>
        </w:rPr>
        <w:t>limited</w:t>
      </w:r>
      <w:proofErr w:type="gramEnd"/>
      <w:r w:rsidRPr="009A009B">
        <w:rPr>
          <w:rFonts w:ascii="Trebuchet MS" w:hAnsi="Trebuchet MS"/>
          <w:sz w:val="22"/>
          <w:szCs w:val="22"/>
        </w:rPr>
        <w:t xml:space="preserve"> by guarantee;*</w:t>
      </w: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 xml:space="preserve">(c) </w:t>
      </w:r>
      <w:proofErr w:type="gramStart"/>
      <w:r w:rsidRPr="009A009B">
        <w:rPr>
          <w:rFonts w:ascii="Trebuchet MS" w:hAnsi="Trebuchet MS"/>
          <w:sz w:val="22"/>
          <w:szCs w:val="22"/>
        </w:rPr>
        <w:t>limited</w:t>
      </w:r>
      <w:proofErr w:type="gramEnd"/>
      <w:r w:rsidRPr="009A009B">
        <w:rPr>
          <w:rFonts w:ascii="Trebuchet MS" w:hAnsi="Trebuchet MS"/>
          <w:sz w:val="22"/>
          <w:szCs w:val="22"/>
        </w:rPr>
        <w:t xml:space="preserve"> by shares and by guarantee;*</w:t>
      </w: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 xml:space="preserve">(d) </w:t>
      </w:r>
      <w:proofErr w:type="gramStart"/>
      <w:r w:rsidRPr="009A009B">
        <w:rPr>
          <w:rFonts w:ascii="Trebuchet MS" w:hAnsi="Trebuchet MS"/>
          <w:sz w:val="22"/>
          <w:szCs w:val="22"/>
        </w:rPr>
        <w:t>unlimited</w:t>
      </w:r>
      <w:proofErr w:type="gramEnd"/>
      <w:r w:rsidRPr="009A009B">
        <w:rPr>
          <w:rFonts w:ascii="Trebuchet MS" w:hAnsi="Trebuchet MS"/>
          <w:sz w:val="22"/>
          <w:szCs w:val="22"/>
        </w:rPr>
        <w:t xml:space="preserve"> with shares;*</w:t>
      </w: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(e)</w:t>
      </w:r>
      <w:r w:rsidR="00E1783C" w:rsidRPr="009A009B">
        <w:rPr>
          <w:rFonts w:ascii="Trebuchet MS" w:hAnsi="Trebuchet MS"/>
          <w:sz w:val="22"/>
          <w:szCs w:val="22"/>
        </w:rPr>
        <w:t xml:space="preserve"> </w:t>
      </w:r>
      <w:proofErr w:type="gramStart"/>
      <w:r w:rsidRPr="009A009B">
        <w:rPr>
          <w:rFonts w:ascii="Trebuchet MS" w:hAnsi="Trebuchet MS"/>
          <w:sz w:val="22"/>
          <w:szCs w:val="22"/>
        </w:rPr>
        <w:t>unlimited</w:t>
      </w:r>
      <w:proofErr w:type="gramEnd"/>
      <w:r w:rsidRPr="009A009B">
        <w:rPr>
          <w:rFonts w:ascii="Trebuchet MS" w:hAnsi="Trebuchet MS"/>
          <w:sz w:val="22"/>
          <w:szCs w:val="22"/>
        </w:rPr>
        <w:t xml:space="preserve"> without shares.*</w:t>
      </w:r>
    </w:p>
    <w:p w:rsidR="00D429C2" w:rsidRPr="009A009B" w:rsidRDefault="00D429C2" w:rsidP="007B5E14">
      <w:pPr>
        <w:pStyle w:val="BodyText"/>
        <w:tabs>
          <w:tab w:val="left" w:pos="360"/>
        </w:tabs>
        <w:ind w:left="426" w:hanging="426"/>
        <w:rPr>
          <w:rFonts w:ascii="Trebuchet MS" w:hAnsi="Trebuchet MS"/>
          <w:sz w:val="22"/>
          <w:szCs w:val="22"/>
        </w:rPr>
      </w:pPr>
      <w:r w:rsidRPr="009A009B">
        <w:rPr>
          <w:rFonts w:ascii="Trebuchet MS" w:hAnsi="Trebuchet MS"/>
          <w:sz w:val="22"/>
          <w:szCs w:val="22"/>
        </w:rPr>
        <w:tab/>
      </w:r>
      <w:r w:rsidR="00E1783C" w:rsidRPr="009A009B">
        <w:rPr>
          <w:rFonts w:ascii="Trebuchet MS" w:hAnsi="Trebuchet MS"/>
          <w:sz w:val="22"/>
          <w:szCs w:val="22"/>
        </w:rPr>
        <w:tab/>
      </w:r>
      <w:r w:rsidR="00E1783C" w:rsidRPr="009A009B">
        <w:rPr>
          <w:rFonts w:ascii="Trebuchet MS" w:hAnsi="Trebuchet MS"/>
          <w:sz w:val="22"/>
          <w:szCs w:val="22"/>
        </w:rPr>
        <w:tab/>
      </w:r>
      <w:r w:rsidRPr="009A009B">
        <w:rPr>
          <w:rFonts w:ascii="Trebuchet MS" w:hAnsi="Trebuchet MS"/>
          <w:sz w:val="22"/>
          <w:szCs w:val="22"/>
        </w:rPr>
        <w:t xml:space="preserve">* </w:t>
      </w:r>
      <w:r w:rsidR="000E7DFE" w:rsidRPr="009A009B">
        <w:rPr>
          <w:rFonts w:ascii="Trebuchet MS" w:hAnsi="Trebuchet MS"/>
          <w:sz w:val="22"/>
          <w:szCs w:val="22"/>
        </w:rPr>
        <w:t>delete whichever does not apply</w:t>
      </w:r>
    </w:p>
    <w:p w:rsidR="00E1783C" w:rsidRPr="009A009B" w:rsidRDefault="00E1783C" w:rsidP="00E1783C">
      <w:pPr>
        <w:pStyle w:val="BodyText"/>
        <w:tabs>
          <w:tab w:val="left" w:pos="360"/>
        </w:tabs>
        <w:rPr>
          <w:rFonts w:ascii="Trebuchet MS" w:hAnsi="Trebuchet MS"/>
          <w:sz w:val="22"/>
          <w:szCs w:val="22"/>
        </w:rPr>
      </w:pPr>
    </w:p>
    <w:p w:rsidR="0038208A" w:rsidRDefault="0038208A" w:rsidP="00277D72">
      <w:pPr>
        <w:pStyle w:val="BodyText"/>
        <w:numPr>
          <w:ilvl w:val="0"/>
          <w:numId w:val="1"/>
        </w:numPr>
        <w:tabs>
          <w:tab w:val="left" w:pos="360"/>
        </w:tabs>
        <w:rPr>
          <w:rFonts w:ascii="Trebuchet MS" w:hAnsi="Trebuchet MS"/>
          <w:sz w:val="22"/>
          <w:szCs w:val="22"/>
        </w:rPr>
      </w:pPr>
      <w:bookmarkStart w:id="0" w:name="_GoBack"/>
      <w:bookmarkEnd w:id="0"/>
      <w:r>
        <w:rPr>
          <w:rFonts w:ascii="Trebuchet MS" w:hAnsi="Trebuchet MS"/>
          <w:sz w:val="22"/>
          <w:szCs w:val="22"/>
        </w:rPr>
        <w:t xml:space="preserve">Please enter the companies proposed name if different for the current name – otherwise leave blank </w:t>
      </w:r>
    </w:p>
    <w:p w:rsidR="0038208A" w:rsidRDefault="0038208A" w:rsidP="0038208A">
      <w:pPr>
        <w:pStyle w:val="BodyText"/>
        <w:tabs>
          <w:tab w:val="left" w:pos="360"/>
        </w:tabs>
        <w:ind w:left="720"/>
        <w:rPr>
          <w:rFonts w:ascii="Trebuchet MS" w:hAnsi="Trebuchet M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8208A" w:rsidRPr="00E74D65" w:rsidTr="00E74D65">
        <w:tc>
          <w:tcPr>
            <w:tcW w:w="9865" w:type="dxa"/>
            <w:shd w:val="clear" w:color="auto" w:fill="auto"/>
          </w:tcPr>
          <w:p w:rsidR="0038208A" w:rsidRPr="00E74D65" w:rsidRDefault="0038208A" w:rsidP="00E74D65">
            <w:pPr>
              <w:pStyle w:val="BodyText"/>
              <w:tabs>
                <w:tab w:val="left" w:pos="360"/>
              </w:tabs>
              <w:rPr>
                <w:rFonts w:ascii="Trebuchet MS" w:hAnsi="Trebuchet MS"/>
                <w:sz w:val="22"/>
                <w:szCs w:val="22"/>
              </w:rPr>
            </w:pPr>
          </w:p>
        </w:tc>
      </w:tr>
    </w:tbl>
    <w:p w:rsidR="0038208A" w:rsidRDefault="0038208A" w:rsidP="0038208A">
      <w:pPr>
        <w:pStyle w:val="BodyText"/>
        <w:tabs>
          <w:tab w:val="left" w:pos="360"/>
        </w:tabs>
        <w:rPr>
          <w:rFonts w:ascii="Trebuchet MS" w:hAnsi="Trebuchet MS"/>
          <w:sz w:val="22"/>
          <w:szCs w:val="22"/>
        </w:rPr>
      </w:pPr>
    </w:p>
    <w:p w:rsidR="008E2844" w:rsidRPr="009A009B" w:rsidRDefault="007906BD" w:rsidP="00277D72">
      <w:pPr>
        <w:pStyle w:val="BodyText"/>
        <w:numPr>
          <w:ilvl w:val="0"/>
          <w:numId w:val="1"/>
        </w:numPr>
        <w:tabs>
          <w:tab w:val="left" w:pos="360"/>
        </w:tabs>
        <w:rPr>
          <w:rFonts w:ascii="Trebuchet MS" w:hAnsi="Trebuchet MS"/>
          <w:sz w:val="22"/>
          <w:szCs w:val="22"/>
        </w:rPr>
      </w:pPr>
      <w:r w:rsidRPr="009A009B">
        <w:rPr>
          <w:rFonts w:ascii="Trebuchet MS" w:hAnsi="Trebuchet MS"/>
          <w:sz w:val="22"/>
          <w:szCs w:val="22"/>
        </w:rPr>
        <w:t>All application</w:t>
      </w:r>
      <w:r w:rsidR="003349C0" w:rsidRPr="009A009B">
        <w:rPr>
          <w:rFonts w:ascii="Trebuchet MS" w:hAnsi="Trebuchet MS"/>
          <w:sz w:val="22"/>
          <w:szCs w:val="22"/>
        </w:rPr>
        <w:t>s</w:t>
      </w:r>
      <w:r w:rsidRPr="009A009B">
        <w:rPr>
          <w:rFonts w:ascii="Trebuchet MS" w:hAnsi="Trebuchet MS"/>
          <w:sz w:val="22"/>
          <w:szCs w:val="22"/>
        </w:rPr>
        <w:t xml:space="preserve"> must be accompanied by the following documents</w:t>
      </w:r>
    </w:p>
    <w:p w:rsidR="003349C0" w:rsidRPr="009A009B" w:rsidRDefault="003349C0" w:rsidP="003349C0">
      <w:pPr>
        <w:pStyle w:val="BodyText"/>
        <w:tabs>
          <w:tab w:val="left" w:pos="360"/>
        </w:tabs>
        <w:ind w:left="720"/>
        <w:rPr>
          <w:rFonts w:ascii="Trebuchet MS" w:hAnsi="Trebuchet MS"/>
          <w:sz w:val="22"/>
          <w:szCs w:val="22"/>
        </w:rPr>
      </w:pPr>
    </w:p>
    <w:p w:rsidR="0038208A" w:rsidRDefault="00050208" w:rsidP="00E1783C">
      <w:pPr>
        <w:pStyle w:val="BodyText"/>
        <w:numPr>
          <w:ilvl w:val="0"/>
          <w:numId w:val="2"/>
        </w:numPr>
        <w:tabs>
          <w:tab w:val="left" w:pos="360"/>
        </w:tabs>
        <w:rPr>
          <w:rFonts w:ascii="Trebuchet MS" w:hAnsi="Trebuchet MS"/>
          <w:sz w:val="22"/>
          <w:szCs w:val="22"/>
        </w:rPr>
      </w:pPr>
      <w:r w:rsidRPr="009A009B">
        <w:rPr>
          <w:rFonts w:ascii="Trebuchet MS" w:hAnsi="Trebuchet MS"/>
          <w:sz w:val="22"/>
          <w:szCs w:val="22"/>
        </w:rPr>
        <w:t>certified cop</w:t>
      </w:r>
      <w:r w:rsidR="0038208A">
        <w:rPr>
          <w:rFonts w:ascii="Trebuchet MS" w:hAnsi="Trebuchet MS"/>
          <w:sz w:val="22"/>
          <w:szCs w:val="22"/>
        </w:rPr>
        <w:t>y(</w:t>
      </w:r>
      <w:proofErr w:type="spellStart"/>
      <w:r w:rsidR="0038208A">
        <w:rPr>
          <w:rFonts w:ascii="Trebuchet MS" w:hAnsi="Trebuchet MS"/>
          <w:sz w:val="22"/>
          <w:szCs w:val="22"/>
        </w:rPr>
        <w:t>ies</w:t>
      </w:r>
      <w:proofErr w:type="spellEnd"/>
      <w:r w:rsidR="0038208A">
        <w:rPr>
          <w:rFonts w:ascii="Trebuchet MS" w:hAnsi="Trebuchet MS"/>
          <w:sz w:val="22"/>
          <w:szCs w:val="22"/>
        </w:rPr>
        <w:t>)</w:t>
      </w:r>
      <w:r w:rsidRPr="009A009B">
        <w:rPr>
          <w:rFonts w:ascii="Trebuchet MS" w:hAnsi="Trebuchet MS"/>
          <w:sz w:val="22"/>
          <w:szCs w:val="22"/>
        </w:rPr>
        <w:t xml:space="preserve"> of </w:t>
      </w:r>
      <w:r w:rsidR="009D6E35" w:rsidRPr="009A009B">
        <w:rPr>
          <w:rFonts w:ascii="Trebuchet MS" w:hAnsi="Trebuchet MS"/>
          <w:sz w:val="22"/>
          <w:szCs w:val="22"/>
        </w:rPr>
        <w:t xml:space="preserve">a </w:t>
      </w:r>
      <w:r w:rsidRPr="009A009B">
        <w:rPr>
          <w:rFonts w:ascii="Trebuchet MS" w:hAnsi="Trebuchet MS"/>
          <w:sz w:val="22"/>
          <w:szCs w:val="22"/>
        </w:rPr>
        <w:t xml:space="preserve">resolution passed by </w:t>
      </w:r>
      <w:r w:rsidR="009D6E35" w:rsidRPr="009A009B">
        <w:rPr>
          <w:rFonts w:ascii="Trebuchet MS" w:hAnsi="Trebuchet MS"/>
          <w:sz w:val="22"/>
          <w:szCs w:val="22"/>
        </w:rPr>
        <w:t xml:space="preserve">a member or </w:t>
      </w:r>
      <w:r w:rsidRPr="009A009B">
        <w:rPr>
          <w:rFonts w:ascii="Trebuchet MS" w:hAnsi="Trebuchet MS"/>
          <w:sz w:val="22"/>
          <w:szCs w:val="22"/>
        </w:rPr>
        <w:t xml:space="preserve">members, </w:t>
      </w:r>
      <w:r w:rsidRPr="009A009B">
        <w:rPr>
          <w:rFonts w:ascii="Trebuchet MS" w:hAnsi="Trebuchet MS"/>
          <w:b/>
          <w:sz w:val="22"/>
          <w:szCs w:val="22"/>
        </w:rPr>
        <w:t>and</w:t>
      </w:r>
      <w:r w:rsidRPr="009A009B">
        <w:rPr>
          <w:rFonts w:ascii="Trebuchet MS" w:hAnsi="Trebuchet MS"/>
          <w:sz w:val="22"/>
          <w:szCs w:val="22"/>
        </w:rPr>
        <w:t xml:space="preserve"> of each class of members (if any), holding at least 75 per cent of the voting rights exercised in relation thereto, in each case authorising</w:t>
      </w:r>
      <w:r w:rsidR="0038208A">
        <w:rPr>
          <w:rFonts w:ascii="Trebuchet MS" w:hAnsi="Trebuchet MS"/>
          <w:sz w:val="22"/>
          <w:szCs w:val="22"/>
        </w:rPr>
        <w:t>:</w:t>
      </w:r>
    </w:p>
    <w:p w:rsidR="0038208A" w:rsidRDefault="00050208" w:rsidP="0038208A">
      <w:pPr>
        <w:pStyle w:val="BodyText"/>
        <w:numPr>
          <w:ilvl w:val="1"/>
          <w:numId w:val="2"/>
        </w:numPr>
        <w:tabs>
          <w:tab w:val="left" w:pos="360"/>
        </w:tabs>
        <w:rPr>
          <w:rFonts w:ascii="Trebuchet MS" w:hAnsi="Trebuchet MS"/>
          <w:sz w:val="22"/>
          <w:szCs w:val="22"/>
        </w:rPr>
      </w:pPr>
      <w:r w:rsidRPr="009A009B">
        <w:rPr>
          <w:rFonts w:ascii="Trebuchet MS" w:hAnsi="Trebuchet MS"/>
          <w:sz w:val="22"/>
          <w:szCs w:val="22"/>
        </w:rPr>
        <w:t xml:space="preserve"> the re-registration </w:t>
      </w:r>
      <w:r w:rsidR="009D6E35" w:rsidRPr="009A009B">
        <w:rPr>
          <w:rFonts w:ascii="Trebuchet MS" w:hAnsi="Trebuchet MS"/>
          <w:sz w:val="22"/>
          <w:szCs w:val="22"/>
        </w:rPr>
        <w:t xml:space="preserve">of the </w:t>
      </w:r>
      <w:r w:rsidR="0038208A">
        <w:rPr>
          <w:rFonts w:ascii="Trebuchet MS" w:hAnsi="Trebuchet MS"/>
          <w:sz w:val="22"/>
          <w:szCs w:val="22"/>
        </w:rPr>
        <w:t xml:space="preserve">companies </w:t>
      </w:r>
      <w:r w:rsidR="009D6E35" w:rsidRPr="009A009B">
        <w:rPr>
          <w:rFonts w:ascii="Trebuchet MS" w:hAnsi="Trebuchet MS"/>
          <w:sz w:val="22"/>
          <w:szCs w:val="22"/>
        </w:rPr>
        <w:t xml:space="preserve">as a company incorporated </w:t>
      </w:r>
      <w:r w:rsidRPr="009A009B">
        <w:rPr>
          <w:rFonts w:ascii="Trebuchet MS" w:hAnsi="Trebuchet MS"/>
          <w:sz w:val="22"/>
          <w:szCs w:val="22"/>
        </w:rPr>
        <w:t xml:space="preserve">under </w:t>
      </w:r>
      <w:r w:rsidR="0038208A">
        <w:rPr>
          <w:rFonts w:ascii="Trebuchet MS" w:hAnsi="Trebuchet MS"/>
          <w:sz w:val="22"/>
          <w:szCs w:val="22"/>
        </w:rPr>
        <w:t>the Companies Act 1931-2004</w:t>
      </w:r>
    </w:p>
    <w:p w:rsidR="0038208A" w:rsidRDefault="00050208" w:rsidP="0038208A">
      <w:pPr>
        <w:pStyle w:val="BodyText"/>
        <w:numPr>
          <w:ilvl w:val="1"/>
          <w:numId w:val="2"/>
        </w:numPr>
        <w:tabs>
          <w:tab w:val="left" w:pos="360"/>
        </w:tabs>
        <w:rPr>
          <w:rFonts w:ascii="Trebuchet MS" w:hAnsi="Trebuchet MS"/>
          <w:sz w:val="22"/>
          <w:szCs w:val="22"/>
        </w:rPr>
      </w:pPr>
      <w:r w:rsidRPr="009A009B">
        <w:rPr>
          <w:rFonts w:ascii="Trebuchet MS" w:hAnsi="Trebuchet MS"/>
          <w:sz w:val="22"/>
          <w:szCs w:val="22"/>
        </w:rPr>
        <w:t>adopting a new Memorandum of Association complying with Section</w:t>
      </w:r>
      <w:r w:rsidR="0038208A">
        <w:rPr>
          <w:rFonts w:ascii="Trebuchet MS" w:hAnsi="Trebuchet MS"/>
          <w:sz w:val="22"/>
          <w:szCs w:val="22"/>
        </w:rPr>
        <w:t xml:space="preserve"> 16C(2) </w:t>
      </w:r>
      <w:r w:rsidR="009D6E35" w:rsidRPr="009A009B">
        <w:rPr>
          <w:rFonts w:ascii="Trebuchet MS" w:hAnsi="Trebuchet MS"/>
          <w:sz w:val="22"/>
          <w:szCs w:val="22"/>
        </w:rPr>
        <w:t>of</w:t>
      </w:r>
      <w:r w:rsidR="0038208A">
        <w:rPr>
          <w:rFonts w:ascii="Trebuchet MS" w:hAnsi="Trebuchet MS"/>
          <w:sz w:val="22"/>
          <w:szCs w:val="22"/>
        </w:rPr>
        <w:t xml:space="preserve"> Companies Act 1931; </w:t>
      </w:r>
      <w:r w:rsidR="006E6BF0" w:rsidRPr="009A009B">
        <w:rPr>
          <w:rFonts w:ascii="Trebuchet MS" w:hAnsi="Trebuchet MS"/>
          <w:sz w:val="22"/>
          <w:szCs w:val="22"/>
        </w:rPr>
        <w:t>and</w:t>
      </w:r>
    </w:p>
    <w:p w:rsidR="008E2844" w:rsidRPr="009A009B" w:rsidRDefault="0038208A" w:rsidP="0038208A">
      <w:pPr>
        <w:pStyle w:val="BodyText"/>
        <w:numPr>
          <w:ilvl w:val="1"/>
          <w:numId w:val="2"/>
        </w:numPr>
        <w:tabs>
          <w:tab w:val="left" w:pos="360"/>
        </w:tabs>
        <w:rPr>
          <w:rFonts w:ascii="Trebuchet MS" w:hAnsi="Trebuchet MS"/>
          <w:sz w:val="22"/>
          <w:szCs w:val="22"/>
        </w:rPr>
      </w:pPr>
      <w:proofErr w:type="gramStart"/>
      <w:r>
        <w:rPr>
          <w:rFonts w:ascii="Trebuchet MS" w:hAnsi="Trebuchet MS"/>
          <w:sz w:val="22"/>
          <w:szCs w:val="22"/>
        </w:rPr>
        <w:t>if</w:t>
      </w:r>
      <w:proofErr w:type="gramEnd"/>
      <w:r>
        <w:rPr>
          <w:rFonts w:ascii="Trebuchet MS" w:hAnsi="Trebuchet MS"/>
          <w:sz w:val="22"/>
          <w:szCs w:val="22"/>
        </w:rPr>
        <w:t xml:space="preserve"> applicable, </w:t>
      </w:r>
      <w:r w:rsidR="006E6BF0" w:rsidRPr="009A009B">
        <w:rPr>
          <w:rFonts w:ascii="Trebuchet MS" w:hAnsi="Trebuchet MS"/>
          <w:sz w:val="22"/>
          <w:szCs w:val="22"/>
        </w:rPr>
        <w:t>adopting new Articles of Association</w:t>
      </w:r>
      <w:r w:rsidR="00187925">
        <w:rPr>
          <w:rFonts w:ascii="Trebuchet MS" w:hAnsi="Trebuchet MS"/>
          <w:sz w:val="22"/>
          <w:szCs w:val="22"/>
        </w:rPr>
        <w:t xml:space="preserve">. </w:t>
      </w:r>
      <w:r w:rsidR="00050208" w:rsidRPr="009A009B">
        <w:rPr>
          <w:rFonts w:ascii="Trebuchet MS" w:hAnsi="Trebuchet MS"/>
          <w:sz w:val="22"/>
          <w:szCs w:val="22"/>
        </w:rPr>
        <w:t xml:space="preserve"> </w:t>
      </w:r>
      <w:r w:rsidR="008E2844" w:rsidRPr="009A009B">
        <w:rPr>
          <w:rFonts w:ascii="Trebuchet MS" w:hAnsi="Trebuchet MS"/>
          <w:sz w:val="22"/>
          <w:szCs w:val="22"/>
        </w:rPr>
        <w:t xml:space="preserve"> </w:t>
      </w:r>
    </w:p>
    <w:p w:rsidR="003349C0" w:rsidRPr="009A009B" w:rsidRDefault="003349C0" w:rsidP="003349C0">
      <w:pPr>
        <w:pStyle w:val="BodyText"/>
        <w:tabs>
          <w:tab w:val="left" w:pos="360"/>
        </w:tabs>
        <w:ind w:left="1152"/>
        <w:rPr>
          <w:rFonts w:ascii="Trebuchet MS" w:hAnsi="Trebuchet MS"/>
          <w:sz w:val="22"/>
          <w:szCs w:val="22"/>
        </w:rPr>
      </w:pPr>
    </w:p>
    <w:p w:rsidR="008E2844" w:rsidRDefault="008E2844" w:rsidP="003349C0">
      <w:pPr>
        <w:pStyle w:val="BodyText"/>
        <w:numPr>
          <w:ilvl w:val="0"/>
          <w:numId w:val="2"/>
        </w:numPr>
        <w:tabs>
          <w:tab w:val="left" w:pos="709"/>
        </w:tabs>
        <w:rPr>
          <w:rFonts w:ascii="Trebuchet MS" w:hAnsi="Trebuchet MS"/>
          <w:sz w:val="22"/>
          <w:szCs w:val="22"/>
        </w:rPr>
      </w:pPr>
      <w:proofErr w:type="gramStart"/>
      <w:r w:rsidRPr="009A009B">
        <w:rPr>
          <w:rFonts w:ascii="Trebuchet MS" w:hAnsi="Trebuchet MS"/>
          <w:sz w:val="22"/>
          <w:szCs w:val="22"/>
        </w:rPr>
        <w:t>a</w:t>
      </w:r>
      <w:proofErr w:type="gramEnd"/>
      <w:r w:rsidRPr="009A009B">
        <w:rPr>
          <w:rFonts w:ascii="Trebuchet MS" w:hAnsi="Trebuchet MS"/>
          <w:sz w:val="22"/>
          <w:szCs w:val="22"/>
        </w:rPr>
        <w:t xml:space="preserve"> </w:t>
      </w:r>
      <w:r w:rsidR="00D429C2" w:rsidRPr="009A009B">
        <w:rPr>
          <w:rFonts w:ascii="Trebuchet MS" w:hAnsi="Trebuchet MS"/>
          <w:sz w:val="22"/>
          <w:szCs w:val="22"/>
        </w:rPr>
        <w:t>new</w:t>
      </w:r>
      <w:r w:rsidRPr="009A009B">
        <w:rPr>
          <w:rFonts w:ascii="Trebuchet MS" w:hAnsi="Trebuchet MS"/>
          <w:sz w:val="22"/>
          <w:szCs w:val="22"/>
        </w:rPr>
        <w:t xml:space="preserve"> Memorandum </w:t>
      </w:r>
      <w:r w:rsidR="00C4211E" w:rsidRPr="009A009B">
        <w:rPr>
          <w:rFonts w:ascii="Trebuchet MS" w:hAnsi="Trebuchet MS"/>
          <w:sz w:val="22"/>
          <w:szCs w:val="22"/>
        </w:rPr>
        <w:t xml:space="preserve">of </w:t>
      </w:r>
      <w:r w:rsidRPr="009A009B">
        <w:rPr>
          <w:rFonts w:ascii="Trebuchet MS" w:hAnsi="Trebuchet MS"/>
          <w:sz w:val="22"/>
          <w:szCs w:val="22"/>
        </w:rPr>
        <w:t>Association</w:t>
      </w:r>
      <w:r w:rsidR="004951BC" w:rsidRPr="009A009B">
        <w:rPr>
          <w:rFonts w:ascii="Trebuchet MS" w:hAnsi="Trebuchet MS"/>
          <w:sz w:val="22"/>
          <w:szCs w:val="22"/>
        </w:rPr>
        <w:t xml:space="preserve"> complying with Section</w:t>
      </w:r>
      <w:r w:rsidR="00187925">
        <w:rPr>
          <w:rFonts w:ascii="Trebuchet MS" w:hAnsi="Trebuchet MS"/>
          <w:sz w:val="22"/>
          <w:szCs w:val="22"/>
        </w:rPr>
        <w:t xml:space="preserve"> 16C(</w:t>
      </w:r>
      <w:r w:rsidR="009D6E35" w:rsidRPr="009A009B">
        <w:rPr>
          <w:rFonts w:ascii="Trebuchet MS" w:hAnsi="Trebuchet MS"/>
          <w:sz w:val="22"/>
          <w:szCs w:val="22"/>
        </w:rPr>
        <w:t>2</w:t>
      </w:r>
      <w:r w:rsidR="00187925">
        <w:rPr>
          <w:rFonts w:ascii="Trebuchet MS" w:hAnsi="Trebuchet MS"/>
          <w:sz w:val="22"/>
          <w:szCs w:val="22"/>
        </w:rPr>
        <w:t>) of the Companies Act 1931</w:t>
      </w:r>
      <w:r w:rsidR="003349C0" w:rsidRPr="009A009B">
        <w:rPr>
          <w:rFonts w:ascii="Trebuchet MS" w:hAnsi="Trebuchet MS"/>
          <w:sz w:val="22"/>
          <w:szCs w:val="22"/>
        </w:rPr>
        <w:t>.</w:t>
      </w:r>
    </w:p>
    <w:p w:rsidR="00187925" w:rsidRPr="009A009B" w:rsidRDefault="00187925" w:rsidP="003349C0">
      <w:pPr>
        <w:pStyle w:val="BodyText"/>
        <w:numPr>
          <w:ilvl w:val="0"/>
          <w:numId w:val="2"/>
        </w:numPr>
        <w:tabs>
          <w:tab w:val="left" w:pos="709"/>
        </w:tabs>
        <w:rPr>
          <w:rFonts w:ascii="Trebuchet MS" w:hAnsi="Trebuchet MS"/>
          <w:sz w:val="22"/>
          <w:szCs w:val="22"/>
        </w:rPr>
      </w:pPr>
      <w:r>
        <w:rPr>
          <w:rFonts w:ascii="Trebuchet MS" w:hAnsi="Trebuchet MS"/>
          <w:sz w:val="22"/>
          <w:szCs w:val="22"/>
        </w:rPr>
        <w:t>If applicable new Articles of Association (see note x)</w:t>
      </w:r>
    </w:p>
    <w:p w:rsidR="003349C0" w:rsidRPr="009A009B" w:rsidRDefault="003349C0" w:rsidP="003349C0">
      <w:pPr>
        <w:pStyle w:val="ListParagraph"/>
        <w:rPr>
          <w:rFonts w:ascii="Trebuchet MS" w:hAnsi="Trebuchet MS"/>
          <w:sz w:val="22"/>
          <w:szCs w:val="22"/>
        </w:rPr>
      </w:pPr>
    </w:p>
    <w:p w:rsidR="009A009B" w:rsidRPr="009A009B" w:rsidRDefault="009A009B" w:rsidP="009A009B">
      <w:pPr>
        <w:pStyle w:val="BodyText"/>
        <w:tabs>
          <w:tab w:val="left" w:pos="360"/>
        </w:tabs>
        <w:rPr>
          <w:rFonts w:ascii="Trebuchet MS" w:hAnsi="Trebuchet MS"/>
          <w:sz w:val="22"/>
          <w:szCs w:val="22"/>
        </w:rPr>
      </w:pPr>
    </w:p>
    <w:p w:rsidR="00511F87" w:rsidRPr="009A009B" w:rsidRDefault="00511F87" w:rsidP="00277D72">
      <w:pPr>
        <w:numPr>
          <w:ilvl w:val="0"/>
          <w:numId w:val="1"/>
        </w:numPr>
        <w:rPr>
          <w:rFonts w:ascii="Trebuchet MS" w:hAnsi="Trebuchet MS"/>
          <w:sz w:val="22"/>
          <w:szCs w:val="22"/>
        </w:rPr>
      </w:pPr>
      <w:r w:rsidRPr="009A009B">
        <w:rPr>
          <w:rFonts w:ascii="Trebuchet MS" w:hAnsi="Trebuchet MS"/>
          <w:sz w:val="22"/>
          <w:szCs w:val="22"/>
        </w:rPr>
        <w:t>Outstanding filing</w:t>
      </w:r>
      <w:r w:rsidR="0042503F">
        <w:rPr>
          <w:rFonts w:ascii="Trebuchet MS" w:hAnsi="Trebuchet MS"/>
          <w:sz w:val="22"/>
          <w:szCs w:val="22"/>
        </w:rPr>
        <w:t>s and</w:t>
      </w:r>
      <w:r w:rsidRPr="009A009B">
        <w:rPr>
          <w:rFonts w:ascii="Trebuchet MS" w:hAnsi="Trebuchet MS"/>
          <w:sz w:val="22"/>
          <w:szCs w:val="22"/>
        </w:rPr>
        <w:t xml:space="preserve"> fees (if any)</w:t>
      </w:r>
      <w:r w:rsidR="0042503F">
        <w:rPr>
          <w:rFonts w:ascii="Trebuchet MS" w:hAnsi="Trebuchet MS"/>
          <w:sz w:val="22"/>
          <w:szCs w:val="22"/>
        </w:rPr>
        <w:t xml:space="preserve"> due under the Companies Act 2006 as at the date of the application</w:t>
      </w:r>
      <w:r w:rsidR="00E31FCB">
        <w:rPr>
          <w:rFonts w:ascii="Trebuchet MS" w:hAnsi="Trebuchet MS"/>
          <w:sz w:val="22"/>
          <w:szCs w:val="22"/>
        </w:rPr>
        <w:t>.</w:t>
      </w:r>
    </w:p>
    <w:p w:rsidR="00511F87" w:rsidRPr="009A009B" w:rsidRDefault="00511F87" w:rsidP="00B96229">
      <w:pPr>
        <w:pStyle w:val="BodyText"/>
        <w:tabs>
          <w:tab w:val="left" w:pos="360"/>
        </w:tabs>
        <w:ind w:left="720"/>
        <w:rPr>
          <w:rFonts w:ascii="Trebuchet MS" w:hAnsi="Trebuchet MS"/>
          <w:sz w:val="22"/>
          <w:szCs w:val="22"/>
        </w:rPr>
      </w:pPr>
    </w:p>
    <w:p w:rsidR="00E67E03" w:rsidRDefault="007906BD" w:rsidP="00277D72">
      <w:pPr>
        <w:pStyle w:val="BodyText"/>
        <w:numPr>
          <w:ilvl w:val="0"/>
          <w:numId w:val="1"/>
        </w:numPr>
        <w:tabs>
          <w:tab w:val="left" w:pos="360"/>
        </w:tabs>
        <w:rPr>
          <w:rFonts w:ascii="Trebuchet MS" w:hAnsi="Trebuchet MS"/>
          <w:sz w:val="22"/>
          <w:szCs w:val="22"/>
        </w:rPr>
      </w:pPr>
      <w:r w:rsidRPr="009A009B">
        <w:rPr>
          <w:rFonts w:ascii="Trebuchet MS" w:hAnsi="Trebuchet MS"/>
          <w:sz w:val="22"/>
          <w:szCs w:val="22"/>
        </w:rPr>
        <w:lastRenderedPageBreak/>
        <w:t>I</w:t>
      </w:r>
      <w:r w:rsidR="00974717" w:rsidRPr="009A009B">
        <w:rPr>
          <w:rFonts w:ascii="Trebuchet MS" w:hAnsi="Trebuchet MS"/>
          <w:sz w:val="22"/>
          <w:szCs w:val="22"/>
        </w:rPr>
        <w:t>n the case of a company which will be a public company upon re-registration</w:t>
      </w:r>
      <w:r w:rsidR="00E67E03">
        <w:rPr>
          <w:rFonts w:ascii="Trebuchet MS" w:hAnsi="Trebuchet MS"/>
          <w:sz w:val="22"/>
          <w:szCs w:val="22"/>
        </w:rPr>
        <w:t xml:space="preserve"> the sta</w:t>
      </w:r>
      <w:r w:rsidR="0034742F">
        <w:rPr>
          <w:rFonts w:ascii="Trebuchet MS" w:hAnsi="Trebuchet MS"/>
          <w:sz w:val="22"/>
          <w:szCs w:val="22"/>
        </w:rPr>
        <w:t xml:space="preserve">tement of compliance Appendix X, on pages 9 &amp; 10 of this form, </w:t>
      </w:r>
      <w:r w:rsidR="00E67E03">
        <w:rPr>
          <w:rFonts w:ascii="Trebuchet MS" w:hAnsi="Trebuchet MS"/>
          <w:sz w:val="22"/>
          <w:szCs w:val="22"/>
        </w:rPr>
        <w:t xml:space="preserve">must be completed </w:t>
      </w:r>
    </w:p>
    <w:p w:rsidR="00E67E03" w:rsidRDefault="00E67E03" w:rsidP="00E67E03">
      <w:pPr>
        <w:pStyle w:val="ListParagraph"/>
        <w:rPr>
          <w:rFonts w:ascii="Trebuchet MS" w:hAnsi="Trebuchet MS"/>
          <w:sz w:val="22"/>
          <w:szCs w:val="22"/>
        </w:rPr>
      </w:pPr>
    </w:p>
    <w:p w:rsidR="003349C0" w:rsidRDefault="00E67E03" w:rsidP="00E67E03">
      <w:pPr>
        <w:pStyle w:val="BodyText"/>
        <w:tabs>
          <w:tab w:val="left" w:pos="360"/>
        </w:tabs>
        <w:ind w:left="720"/>
        <w:rPr>
          <w:rFonts w:ascii="Trebuchet MS" w:hAnsi="Trebuchet MS"/>
          <w:sz w:val="22"/>
          <w:szCs w:val="22"/>
        </w:rPr>
      </w:pPr>
      <w:r>
        <w:rPr>
          <w:rFonts w:ascii="Trebuchet MS" w:hAnsi="Trebuchet MS"/>
          <w:sz w:val="22"/>
          <w:szCs w:val="22"/>
        </w:rPr>
        <w:t xml:space="preserve">The </w:t>
      </w:r>
      <w:r w:rsidRPr="00E67E03">
        <w:rPr>
          <w:rFonts w:ascii="Trebuchet MS" w:hAnsi="Trebuchet MS"/>
          <w:sz w:val="22"/>
          <w:szCs w:val="22"/>
        </w:rPr>
        <w:t>company which will be a public company upon re-registration</w:t>
      </w:r>
      <w:r>
        <w:rPr>
          <w:rFonts w:ascii="Trebuchet MS" w:hAnsi="Trebuchet MS"/>
          <w:sz w:val="22"/>
          <w:szCs w:val="22"/>
        </w:rPr>
        <w:t xml:space="preserve">    - </w:t>
      </w:r>
      <w:r w:rsidR="0034742F">
        <w:rPr>
          <w:rFonts w:ascii="Trebuchet MS" w:hAnsi="Trebuchet MS"/>
          <w:sz w:val="22"/>
          <w:szCs w:val="22"/>
        </w:rPr>
        <w:t>Y</w:t>
      </w:r>
      <w:r>
        <w:rPr>
          <w:rFonts w:ascii="Trebuchet MS" w:hAnsi="Trebuchet MS"/>
          <w:sz w:val="22"/>
          <w:szCs w:val="22"/>
        </w:rPr>
        <w:t>es/</w:t>
      </w:r>
      <w:r w:rsidR="0034742F">
        <w:rPr>
          <w:rFonts w:ascii="Trebuchet MS" w:hAnsi="Trebuchet MS"/>
          <w:sz w:val="22"/>
          <w:szCs w:val="22"/>
        </w:rPr>
        <w:t>N</w:t>
      </w:r>
      <w:r w:rsidR="00061A7E">
        <w:rPr>
          <w:rFonts w:ascii="Trebuchet MS" w:hAnsi="Trebuchet MS"/>
          <w:sz w:val="22"/>
          <w:szCs w:val="22"/>
        </w:rPr>
        <w:t>o (</w:t>
      </w:r>
      <w:r>
        <w:rPr>
          <w:rFonts w:ascii="Trebuchet MS" w:hAnsi="Trebuchet MS"/>
          <w:sz w:val="22"/>
          <w:szCs w:val="22"/>
        </w:rPr>
        <w:t>delete as appropriate).</w:t>
      </w:r>
      <w:r w:rsidR="00C1092D">
        <w:rPr>
          <w:rFonts w:ascii="Trebuchet MS" w:hAnsi="Trebuchet MS"/>
          <w:sz w:val="22"/>
          <w:szCs w:val="22"/>
        </w:rPr>
        <w:t xml:space="preserve">  If Yes – please confirm the follow document</w:t>
      </w:r>
      <w:r w:rsidR="00E31FCB">
        <w:rPr>
          <w:rFonts w:ascii="Trebuchet MS" w:hAnsi="Trebuchet MS"/>
          <w:sz w:val="22"/>
          <w:szCs w:val="22"/>
        </w:rPr>
        <w:t>s</w:t>
      </w:r>
      <w:r w:rsidR="00C1092D">
        <w:rPr>
          <w:rFonts w:ascii="Trebuchet MS" w:hAnsi="Trebuchet MS"/>
          <w:sz w:val="22"/>
          <w:szCs w:val="22"/>
        </w:rPr>
        <w:t xml:space="preserve"> are enclosed with </w:t>
      </w:r>
      <w:r w:rsidR="00E31FCB">
        <w:rPr>
          <w:rFonts w:ascii="Trebuchet MS" w:hAnsi="Trebuchet MS"/>
          <w:sz w:val="22"/>
          <w:szCs w:val="22"/>
        </w:rPr>
        <w:t>this</w:t>
      </w:r>
      <w:r w:rsidR="00C1092D">
        <w:rPr>
          <w:rFonts w:ascii="Trebuchet MS" w:hAnsi="Trebuchet MS"/>
          <w:sz w:val="22"/>
          <w:szCs w:val="22"/>
        </w:rPr>
        <w:t xml:space="preserve"> application for re-registration</w:t>
      </w:r>
    </w:p>
    <w:p w:rsidR="00C1092D" w:rsidRDefault="00C1092D" w:rsidP="00E67E03">
      <w:pPr>
        <w:pStyle w:val="BodyText"/>
        <w:tabs>
          <w:tab w:val="left" w:pos="360"/>
        </w:tabs>
        <w:ind w:left="720"/>
        <w:rPr>
          <w:rFonts w:ascii="Trebuchet MS" w:hAnsi="Trebuchet MS"/>
          <w:sz w:val="22"/>
          <w:szCs w:val="22"/>
        </w:rPr>
      </w:pPr>
    </w:p>
    <w:p w:rsidR="00C1092D" w:rsidRPr="00C1092D" w:rsidRDefault="00C1092D" w:rsidP="00C1092D">
      <w:pPr>
        <w:pStyle w:val="BodyText"/>
        <w:numPr>
          <w:ilvl w:val="0"/>
          <w:numId w:val="16"/>
        </w:numPr>
        <w:tabs>
          <w:tab w:val="left" w:pos="360"/>
        </w:tabs>
        <w:rPr>
          <w:rFonts w:ascii="Trebuchet MS" w:hAnsi="Trebuchet MS"/>
          <w:sz w:val="22"/>
          <w:szCs w:val="22"/>
        </w:rPr>
      </w:pPr>
      <w:r w:rsidRPr="00C1092D">
        <w:rPr>
          <w:rFonts w:ascii="Trebuchet MS" w:hAnsi="Trebuchet MS"/>
          <w:sz w:val="22"/>
          <w:szCs w:val="22"/>
        </w:rPr>
        <w:t>an unqualified report on the company’s balance sheet which complies with Section 16(C)(8) of the Companies Act 1931;</w:t>
      </w:r>
    </w:p>
    <w:p w:rsidR="00C1092D" w:rsidRPr="00C1092D" w:rsidRDefault="00C1092D" w:rsidP="00C1092D">
      <w:pPr>
        <w:pStyle w:val="BodyText"/>
        <w:numPr>
          <w:ilvl w:val="0"/>
          <w:numId w:val="16"/>
        </w:numPr>
        <w:tabs>
          <w:tab w:val="left" w:pos="360"/>
        </w:tabs>
        <w:rPr>
          <w:rFonts w:ascii="Trebuchet MS" w:hAnsi="Trebuchet MS"/>
          <w:sz w:val="22"/>
          <w:szCs w:val="22"/>
        </w:rPr>
      </w:pPr>
      <w:r w:rsidRPr="00C1092D">
        <w:rPr>
          <w:rFonts w:ascii="Trebuchet MS" w:hAnsi="Trebuchet MS"/>
          <w:sz w:val="22"/>
          <w:szCs w:val="22"/>
        </w:rPr>
        <w:t xml:space="preserve">a written statement confirming that in the auditor’s opinion as at the balance sheet date, the amount of the company’s net assets is not less than the aggregate of its called-up share capital and </w:t>
      </w:r>
      <w:proofErr w:type="spellStart"/>
      <w:r w:rsidRPr="00C1092D">
        <w:rPr>
          <w:rFonts w:ascii="Trebuchet MS" w:hAnsi="Trebuchet MS"/>
          <w:sz w:val="22"/>
          <w:szCs w:val="22"/>
        </w:rPr>
        <w:t>undistributable</w:t>
      </w:r>
      <w:proofErr w:type="spellEnd"/>
      <w:r w:rsidRPr="00C1092D">
        <w:rPr>
          <w:rFonts w:ascii="Trebuchet MS" w:hAnsi="Trebuchet MS"/>
          <w:sz w:val="22"/>
          <w:szCs w:val="22"/>
        </w:rPr>
        <w:t xml:space="preserve"> reserves; and</w:t>
      </w:r>
    </w:p>
    <w:p w:rsidR="00E67E03" w:rsidRPr="009A009B" w:rsidRDefault="00C1092D" w:rsidP="00C1092D">
      <w:pPr>
        <w:pStyle w:val="BodyText"/>
        <w:numPr>
          <w:ilvl w:val="0"/>
          <w:numId w:val="16"/>
        </w:numPr>
        <w:tabs>
          <w:tab w:val="left" w:pos="360"/>
        </w:tabs>
        <w:rPr>
          <w:rFonts w:ascii="Trebuchet MS" w:hAnsi="Trebuchet MS"/>
          <w:sz w:val="22"/>
          <w:szCs w:val="22"/>
        </w:rPr>
      </w:pPr>
      <w:r w:rsidRPr="00C1092D">
        <w:rPr>
          <w:rFonts w:ascii="Trebuchet MS" w:hAnsi="Trebuchet MS"/>
          <w:sz w:val="22"/>
          <w:szCs w:val="22"/>
        </w:rPr>
        <w:t xml:space="preserve">confirmation that between the balance sheet date and the date the application was made under section 16B, there has been no change in the company’s financial position that results in the amount of its net assets becoming less than the aggregate of its called-up share capital and </w:t>
      </w:r>
      <w:proofErr w:type="spellStart"/>
      <w:r w:rsidRPr="00C1092D">
        <w:rPr>
          <w:rFonts w:ascii="Trebuchet MS" w:hAnsi="Trebuchet MS"/>
          <w:sz w:val="22"/>
          <w:szCs w:val="22"/>
        </w:rPr>
        <w:t>undistributable</w:t>
      </w:r>
      <w:proofErr w:type="spellEnd"/>
      <w:r w:rsidRPr="00C1092D">
        <w:rPr>
          <w:rFonts w:ascii="Trebuchet MS" w:hAnsi="Trebuchet MS"/>
          <w:sz w:val="22"/>
          <w:szCs w:val="22"/>
        </w:rPr>
        <w:t xml:space="preserve"> reserves</w:t>
      </w:r>
      <w:r w:rsidR="0042503F">
        <w:rPr>
          <w:rFonts w:ascii="Trebuchet MS" w:hAnsi="Trebuchet MS"/>
          <w:sz w:val="22"/>
          <w:szCs w:val="22"/>
        </w:rPr>
        <w:t>.</w:t>
      </w:r>
    </w:p>
    <w:p w:rsidR="00511F87" w:rsidRDefault="00511F87" w:rsidP="00B96229">
      <w:pPr>
        <w:pStyle w:val="BodyText"/>
        <w:tabs>
          <w:tab w:val="left" w:pos="709"/>
        </w:tabs>
        <w:ind w:left="720"/>
        <w:rPr>
          <w:rFonts w:ascii="Trebuchet MS" w:hAnsi="Trebuchet MS"/>
          <w:sz w:val="24"/>
        </w:rPr>
      </w:pPr>
    </w:p>
    <w:p w:rsidR="00974717" w:rsidRDefault="00974717"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3818D1" w:rsidRDefault="003818D1" w:rsidP="00B96229">
      <w:pPr>
        <w:pStyle w:val="BodyText"/>
        <w:tabs>
          <w:tab w:val="left" w:pos="709"/>
        </w:tabs>
        <w:rPr>
          <w:rFonts w:ascii="Trebuchet MS" w:hAnsi="Trebuchet MS"/>
          <w:sz w:val="24"/>
        </w:rPr>
      </w:pPr>
    </w:p>
    <w:p w:rsidR="008D715F" w:rsidRDefault="008D715F" w:rsidP="00B96229">
      <w:pPr>
        <w:pStyle w:val="BodyText"/>
        <w:tabs>
          <w:tab w:val="left" w:pos="709"/>
        </w:tabs>
        <w:rPr>
          <w:rFonts w:ascii="Trebuchet MS" w:hAnsi="Trebuchet MS"/>
          <w:sz w:val="24"/>
        </w:rPr>
      </w:pPr>
    </w:p>
    <w:p w:rsidR="00323925" w:rsidRDefault="00323925" w:rsidP="00D40652">
      <w:pPr>
        <w:pStyle w:val="BodyText"/>
        <w:jc w:val="center"/>
        <w:rPr>
          <w:rFonts w:ascii="Trebuchet MS" w:hAnsi="Trebuchet MS" w:cs="Tahoma"/>
          <w:b/>
          <w:bCs/>
          <w:sz w:val="24"/>
          <w:szCs w:val="24"/>
          <w:u w:val="single"/>
        </w:rPr>
      </w:pPr>
    </w:p>
    <w:p w:rsidR="00D40652" w:rsidRPr="00D40652" w:rsidRDefault="00C433B8" w:rsidP="00D40652">
      <w:pPr>
        <w:pStyle w:val="BodyText"/>
        <w:jc w:val="center"/>
        <w:rPr>
          <w:rFonts w:ascii="Trebuchet MS" w:hAnsi="Trebuchet MS" w:cs="Tahoma"/>
          <w:b/>
          <w:bCs/>
          <w:sz w:val="24"/>
          <w:szCs w:val="24"/>
          <w:u w:val="single"/>
        </w:rPr>
      </w:pPr>
      <w:r>
        <w:rPr>
          <w:rFonts w:ascii="Trebuchet MS" w:hAnsi="Trebuchet MS" w:cs="Tahoma"/>
          <w:b/>
          <w:bCs/>
          <w:sz w:val="24"/>
          <w:szCs w:val="24"/>
          <w:u w:val="single"/>
        </w:rPr>
        <w:lastRenderedPageBreak/>
        <w:t>D</w:t>
      </w:r>
      <w:r w:rsidR="00D40652">
        <w:rPr>
          <w:rFonts w:ascii="Trebuchet MS" w:hAnsi="Trebuchet MS" w:cs="Tahoma"/>
          <w:b/>
          <w:bCs/>
          <w:sz w:val="24"/>
          <w:szCs w:val="24"/>
          <w:u w:val="single"/>
        </w:rPr>
        <w:t>IRECTORS</w:t>
      </w:r>
    </w:p>
    <w:p w:rsidR="00D40652" w:rsidRPr="00D40652" w:rsidRDefault="00D40652" w:rsidP="00D40652">
      <w:pPr>
        <w:pStyle w:val="BodyText"/>
        <w:jc w:val="center"/>
        <w:rPr>
          <w:rFonts w:ascii="Trebuchet MS" w:hAnsi="Trebuchet MS" w:cs="Tahoma"/>
          <w:b/>
          <w:bCs/>
          <w:sz w:val="24"/>
          <w:szCs w:val="24"/>
        </w:rPr>
      </w:pPr>
    </w:p>
    <w:p w:rsidR="00D40652" w:rsidRPr="00D40652" w:rsidRDefault="00D40652" w:rsidP="00D40652">
      <w:pPr>
        <w:pStyle w:val="BodyText"/>
        <w:jc w:val="center"/>
        <w:rPr>
          <w:rFonts w:ascii="Trebuchet MS" w:hAnsi="Trebuchet MS" w:cs="Tahoma"/>
          <w:b/>
          <w:bCs/>
          <w:sz w:val="20"/>
        </w:rPr>
      </w:pPr>
      <w:r w:rsidRPr="00D40652">
        <w:rPr>
          <w:rFonts w:ascii="Trebuchet MS" w:hAnsi="Trebuchet MS" w:cs="Tahoma"/>
          <w:b/>
          <w:bCs/>
          <w:sz w:val="20"/>
        </w:rPr>
        <w:t>Important: The particulars to be given are those referred to in section 20(2</w:t>
      </w:r>
      <w:proofErr w:type="gramStart"/>
      <w:r w:rsidRPr="00D40652">
        <w:rPr>
          <w:rFonts w:ascii="Trebuchet MS" w:hAnsi="Trebuchet MS" w:cs="Tahoma"/>
          <w:b/>
          <w:bCs/>
          <w:sz w:val="20"/>
        </w:rPr>
        <w:t>)(</w:t>
      </w:r>
      <w:proofErr w:type="gramEnd"/>
      <w:r w:rsidRPr="00D40652">
        <w:rPr>
          <w:rFonts w:ascii="Trebuchet MS" w:hAnsi="Trebuchet MS" w:cs="Tahoma"/>
          <w:b/>
          <w:bCs/>
          <w:sz w:val="20"/>
        </w:rPr>
        <w:t>a) of the Companies Act 1982 and section  143(1) of the Companies Act 1931.  Please read the notes on the last page before completing this part of the form.</w:t>
      </w:r>
    </w:p>
    <w:p w:rsidR="00D40652" w:rsidRPr="00D40652" w:rsidRDefault="00D40652" w:rsidP="00D40652">
      <w:pPr>
        <w:pStyle w:val="BodyText"/>
        <w:rPr>
          <w:rFonts w:ascii="Trebuchet MS" w:hAnsi="Trebuchet MS" w:cs="Tahoma"/>
          <w:sz w:val="24"/>
          <w:szCs w:val="24"/>
        </w:rPr>
      </w:pPr>
    </w:p>
    <w:p w:rsidR="00D40652" w:rsidRPr="00D40652" w:rsidRDefault="00D40652" w:rsidP="00D40652">
      <w:pPr>
        <w:pStyle w:val="BodyText"/>
        <w:rPr>
          <w:rFonts w:ascii="Trebuchet MS" w:hAnsi="Trebuchet MS" w:cs="Tahoma"/>
          <w:sz w:val="22"/>
          <w:szCs w:val="22"/>
        </w:rPr>
      </w:pPr>
      <w:r w:rsidRPr="00D40652">
        <w:rPr>
          <w:rFonts w:ascii="Trebuchet MS" w:hAnsi="Trebuchet MS" w:cs="Tahoma"/>
          <w:sz w:val="22"/>
          <w:szCs w:val="22"/>
        </w:rPr>
        <w:t xml:space="preserve">The names and particulars of the persons who are </w:t>
      </w:r>
      <w:r w:rsidR="0078520D">
        <w:rPr>
          <w:rFonts w:ascii="Trebuchet MS" w:hAnsi="Trebuchet MS" w:cs="Tahoma"/>
          <w:sz w:val="22"/>
          <w:szCs w:val="22"/>
        </w:rPr>
        <w:t>the</w:t>
      </w:r>
      <w:r w:rsidRPr="00D40652">
        <w:rPr>
          <w:rFonts w:ascii="Trebuchet MS" w:hAnsi="Trebuchet MS" w:cs="Tahoma"/>
          <w:sz w:val="22"/>
          <w:szCs w:val="22"/>
        </w:rPr>
        <w:t xml:space="preserve"> </w:t>
      </w:r>
      <w:r w:rsidRPr="00D40652">
        <w:rPr>
          <w:rFonts w:ascii="Trebuchet MS" w:hAnsi="Trebuchet MS" w:cs="Tahoma"/>
          <w:b/>
          <w:bCs/>
          <w:sz w:val="22"/>
          <w:szCs w:val="22"/>
        </w:rPr>
        <w:t>directors</w:t>
      </w:r>
      <w:r w:rsidRPr="00D40652">
        <w:rPr>
          <w:rFonts w:ascii="Trebuchet MS" w:hAnsi="Trebuchet MS" w:cs="Tahoma"/>
          <w:sz w:val="22"/>
          <w:szCs w:val="22"/>
        </w:rPr>
        <w:t xml:space="preserve"> of the company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gridCol w:w="2724"/>
        <w:gridCol w:w="750"/>
        <w:gridCol w:w="3484"/>
      </w:tblGrid>
      <w:tr w:rsidR="00D40652" w:rsidRPr="00D40652" w:rsidTr="0042503F">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D40652" w:rsidRPr="00D40652" w:rsidRDefault="00CB3FC3" w:rsidP="000C51CB">
            <w:pPr>
              <w:pStyle w:val="BodyText"/>
              <w:rPr>
                <w:rFonts w:ascii="Trebuchet MS" w:hAnsi="Trebuchet MS" w:cs="Tahoma"/>
                <w:sz w:val="24"/>
                <w:szCs w:val="24"/>
              </w:rPr>
            </w:pPr>
            <w:r>
              <w:rPr>
                <w:rFonts w:ascii="Trebuchet MS" w:hAnsi="Trebuchet MS" w:cs="Tahoma"/>
                <w:sz w:val="24"/>
                <w:szCs w:val="24"/>
              </w:rPr>
              <w:t xml:space="preserve">Full </w:t>
            </w:r>
            <w:r w:rsidR="00D40652" w:rsidRPr="00D40652">
              <w:rPr>
                <w:rFonts w:ascii="Trebuchet MS" w:hAnsi="Trebuchet MS" w:cs="Tahoma"/>
                <w:sz w:val="24"/>
                <w:szCs w:val="24"/>
              </w:rPr>
              <w:t>Name (</w:t>
            </w:r>
            <w:r w:rsidR="00D40652" w:rsidRPr="00231AFA">
              <w:rPr>
                <w:rFonts w:ascii="Trebuchet MS" w:hAnsi="Trebuchet MS" w:cs="Tahoma"/>
                <w:sz w:val="24"/>
                <w:szCs w:val="24"/>
              </w:rPr>
              <w:t>note 1</w:t>
            </w:r>
            <w:r w:rsidR="00D40652" w:rsidRPr="00D40652">
              <w:rPr>
                <w:rFonts w:ascii="Trebuchet MS" w:hAnsi="Trebuchet MS" w:cs="Tahoma"/>
                <w:sz w:val="24"/>
                <w:szCs w:val="24"/>
              </w:rPr>
              <w:t>):</w:t>
            </w:r>
          </w:p>
        </w:tc>
      </w:tr>
      <w:tr w:rsidR="00D40652" w:rsidRPr="00D40652" w:rsidTr="0042503F">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Former name(s) (</w:t>
            </w:r>
            <w:r w:rsidRPr="00231AFA">
              <w:rPr>
                <w:rFonts w:ascii="Trebuchet MS" w:hAnsi="Trebuchet MS" w:cs="Tahoma"/>
                <w:sz w:val="24"/>
                <w:szCs w:val="24"/>
              </w:rPr>
              <w:t>note 2</w:t>
            </w:r>
            <w:r w:rsidRPr="00D40652">
              <w:rPr>
                <w:rFonts w:ascii="Trebuchet MS" w:hAnsi="Trebuchet MS" w:cs="Tahoma"/>
                <w:sz w:val="24"/>
                <w:szCs w:val="24"/>
              </w:rPr>
              <w:t>):</w:t>
            </w:r>
          </w:p>
        </w:tc>
      </w:tr>
      <w:tr w:rsidR="00D40652" w:rsidRPr="00D40652" w:rsidTr="0042503F">
        <w:trPr>
          <w:cantSplit/>
          <w:trHeight w:hRule="exact" w:val="432"/>
        </w:trPr>
        <w:tc>
          <w:tcPr>
            <w:tcW w:w="10682" w:type="dxa"/>
            <w:gridSpan w:val="4"/>
            <w:tcBorders>
              <w:top w:val="single" w:sz="12" w:space="0" w:color="auto"/>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Address (</w:t>
            </w:r>
            <w:r w:rsidRPr="00231AFA">
              <w:rPr>
                <w:rFonts w:ascii="Trebuchet MS" w:hAnsi="Trebuchet MS" w:cs="Tahoma"/>
                <w:sz w:val="24"/>
                <w:szCs w:val="24"/>
              </w:rPr>
              <w:t>note 3</w:t>
            </w:r>
            <w:r w:rsidRPr="00D40652">
              <w:rPr>
                <w:rFonts w:ascii="Trebuchet MS" w:hAnsi="Trebuchet MS" w:cs="Tahoma"/>
                <w:sz w:val="24"/>
                <w:szCs w:val="24"/>
              </w:rPr>
              <w:t>):</w:t>
            </w:r>
          </w:p>
        </w:tc>
      </w:tr>
      <w:tr w:rsidR="00D40652" w:rsidRPr="00D40652" w:rsidTr="0042503F">
        <w:trPr>
          <w:cantSplit/>
          <w:trHeight w:hRule="exact" w:val="432"/>
        </w:trPr>
        <w:tc>
          <w:tcPr>
            <w:tcW w:w="10682" w:type="dxa"/>
            <w:gridSpan w:val="4"/>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42503F">
        <w:trPr>
          <w:cantSplit/>
          <w:trHeight w:hRule="exact" w:val="432"/>
        </w:trPr>
        <w:tc>
          <w:tcPr>
            <w:tcW w:w="10682" w:type="dxa"/>
            <w:gridSpan w:val="4"/>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42503F">
        <w:trPr>
          <w:cantSplit/>
          <w:trHeight w:hRule="exact" w:val="432"/>
        </w:trPr>
        <w:tc>
          <w:tcPr>
            <w:tcW w:w="10682" w:type="dxa"/>
            <w:gridSpan w:val="4"/>
            <w:tcBorders>
              <w:left w:val="single" w:sz="12" w:space="0" w:color="auto"/>
              <w:bottom w:val="single" w:sz="4"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42503F">
        <w:trPr>
          <w:cantSplit/>
          <w:trHeight w:hRule="exact" w:val="648"/>
        </w:trPr>
        <w:tc>
          <w:tcPr>
            <w:tcW w:w="3560" w:type="dxa"/>
            <w:tcBorders>
              <w:top w:val="single" w:sz="12" w:space="0" w:color="auto"/>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Occupation (</w:t>
            </w:r>
            <w:r w:rsidRPr="00231AFA">
              <w:rPr>
                <w:rFonts w:ascii="Trebuchet MS" w:hAnsi="Trebuchet MS" w:cs="Tahoma"/>
                <w:sz w:val="24"/>
                <w:szCs w:val="24"/>
              </w:rPr>
              <w:t>note 4</w:t>
            </w:r>
            <w:r w:rsidRPr="00D40652">
              <w:rPr>
                <w:rFonts w:ascii="Trebuchet MS" w:hAnsi="Trebuchet MS" w:cs="Tahoma"/>
                <w:sz w:val="24"/>
                <w:szCs w:val="24"/>
              </w:rPr>
              <w:t>):</w:t>
            </w:r>
          </w:p>
        </w:tc>
        <w:tc>
          <w:tcPr>
            <w:tcW w:w="3558" w:type="dxa"/>
            <w:gridSpan w:val="2"/>
            <w:tcBorders>
              <w:top w:val="single" w:sz="12" w:space="0" w:color="auto"/>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Nationality and nationality of origin if different:</w:t>
            </w:r>
          </w:p>
        </w:tc>
        <w:tc>
          <w:tcPr>
            <w:tcW w:w="3564" w:type="dxa"/>
            <w:tcBorders>
              <w:top w:val="single" w:sz="12" w:space="0" w:color="auto"/>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Other directorship (</w:t>
            </w:r>
            <w:r w:rsidRPr="00231AFA">
              <w:rPr>
                <w:rFonts w:ascii="Trebuchet MS" w:hAnsi="Trebuchet MS" w:cs="Tahoma"/>
                <w:sz w:val="24"/>
                <w:szCs w:val="24"/>
              </w:rPr>
              <w:t>note 4</w:t>
            </w:r>
            <w:r w:rsidRPr="00D40652">
              <w:rPr>
                <w:rFonts w:ascii="Trebuchet MS" w:hAnsi="Trebuchet MS" w:cs="Tahoma"/>
                <w:sz w:val="24"/>
                <w:szCs w:val="24"/>
              </w:rPr>
              <w:t>):</w:t>
            </w:r>
          </w:p>
        </w:tc>
      </w:tr>
      <w:tr w:rsidR="0042503F" w:rsidRPr="00D40652" w:rsidTr="00187184">
        <w:trPr>
          <w:trHeight w:hRule="exact" w:val="682"/>
        </w:trPr>
        <w:tc>
          <w:tcPr>
            <w:tcW w:w="6345" w:type="dxa"/>
            <w:gridSpan w:val="2"/>
            <w:tcBorders>
              <w:left w:val="single" w:sz="12" w:space="0" w:color="auto"/>
              <w:bottom w:val="single" w:sz="12" w:space="0" w:color="auto"/>
              <w:right w:val="single" w:sz="12" w:space="0" w:color="auto"/>
            </w:tcBorders>
          </w:tcPr>
          <w:p w:rsidR="0042503F" w:rsidRPr="00D40652" w:rsidRDefault="0042503F" w:rsidP="0042503F">
            <w:pPr>
              <w:pStyle w:val="BodyText"/>
              <w:rPr>
                <w:rFonts w:ascii="Trebuchet MS" w:hAnsi="Trebuchet MS" w:cs="Tahoma"/>
                <w:sz w:val="24"/>
                <w:szCs w:val="24"/>
              </w:rPr>
            </w:pPr>
            <w:r w:rsidRPr="00D40652">
              <w:rPr>
                <w:rFonts w:ascii="Trebuchet MS" w:hAnsi="Trebuchet MS" w:cs="Tahoma"/>
                <w:sz w:val="24"/>
                <w:szCs w:val="24"/>
              </w:rPr>
              <w:t xml:space="preserve">I hereby consent to act as </w:t>
            </w:r>
            <w:r w:rsidRPr="00D40652">
              <w:rPr>
                <w:rFonts w:ascii="Trebuchet MS" w:hAnsi="Trebuchet MS" w:cs="Tahoma"/>
                <w:b/>
                <w:bCs/>
                <w:sz w:val="24"/>
                <w:szCs w:val="24"/>
              </w:rPr>
              <w:t>director</w:t>
            </w:r>
            <w:r w:rsidRPr="00D40652">
              <w:rPr>
                <w:rFonts w:ascii="Trebuchet MS" w:hAnsi="Trebuchet MS" w:cs="Tahoma"/>
                <w:sz w:val="24"/>
                <w:szCs w:val="24"/>
              </w:rPr>
              <w:t>:</w:t>
            </w:r>
          </w:p>
        </w:tc>
        <w:tc>
          <w:tcPr>
            <w:tcW w:w="4337" w:type="dxa"/>
            <w:gridSpan w:val="2"/>
            <w:tcBorders>
              <w:left w:val="single" w:sz="12" w:space="0" w:color="auto"/>
              <w:bottom w:val="single" w:sz="12" w:space="0" w:color="auto"/>
              <w:right w:val="single" w:sz="12" w:space="0" w:color="auto"/>
            </w:tcBorders>
          </w:tcPr>
          <w:p w:rsidR="0042503F" w:rsidRPr="00D40652" w:rsidRDefault="0042503F" w:rsidP="0042503F">
            <w:pPr>
              <w:pStyle w:val="BodyText"/>
              <w:rPr>
                <w:rFonts w:ascii="Trebuchet MS" w:hAnsi="Trebuchet MS" w:cs="Tahoma"/>
                <w:sz w:val="24"/>
                <w:szCs w:val="24"/>
              </w:rPr>
            </w:pPr>
            <w:r w:rsidRPr="0001595F">
              <w:rPr>
                <w:rFonts w:ascii="Trebuchet MS" w:hAnsi="Trebuchet MS" w:cs="Tahoma"/>
                <w:b/>
                <w:sz w:val="24"/>
                <w:szCs w:val="24"/>
              </w:rPr>
              <w:t>Date of Appointment</w:t>
            </w:r>
            <w:r w:rsidR="0034742F">
              <w:rPr>
                <w:rFonts w:ascii="Trebuchet MS" w:hAnsi="Trebuchet MS" w:cs="Tahoma"/>
                <w:b/>
                <w:sz w:val="24"/>
                <w:szCs w:val="24"/>
              </w:rPr>
              <w:t xml:space="preserve"> </w:t>
            </w:r>
            <w:r w:rsidR="0034742F">
              <w:rPr>
                <w:rFonts w:ascii="Trebuchet MS" w:hAnsi="Trebuchet MS" w:cs="Tahoma"/>
                <w:sz w:val="24"/>
                <w:szCs w:val="24"/>
              </w:rPr>
              <w:t>(note 6)</w:t>
            </w:r>
            <w:r>
              <w:rPr>
                <w:rFonts w:ascii="Trebuchet MS" w:hAnsi="Trebuchet MS" w:cs="Tahoma"/>
                <w:sz w:val="24"/>
                <w:szCs w:val="24"/>
              </w:rPr>
              <w:t xml:space="preserve">: </w:t>
            </w:r>
          </w:p>
          <w:p w:rsidR="0042503F" w:rsidRPr="00D40652" w:rsidRDefault="0042503F" w:rsidP="0042503F">
            <w:pPr>
              <w:pStyle w:val="BodyText"/>
              <w:rPr>
                <w:rFonts w:ascii="Trebuchet MS" w:hAnsi="Trebuchet MS" w:cs="Tahoma"/>
                <w:sz w:val="24"/>
                <w:szCs w:val="24"/>
              </w:rPr>
            </w:pPr>
          </w:p>
        </w:tc>
      </w:tr>
    </w:tbl>
    <w:p w:rsidR="00D40652" w:rsidRPr="00D40652" w:rsidRDefault="00D40652" w:rsidP="00D40652">
      <w:pPr>
        <w:pStyle w:val="BodyText"/>
        <w:rPr>
          <w:rFonts w:ascii="Trebuchet MS" w:hAnsi="Trebuchet MS"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722"/>
        <w:gridCol w:w="754"/>
        <w:gridCol w:w="3480"/>
      </w:tblGrid>
      <w:tr w:rsidR="00D40652" w:rsidRPr="00D40652" w:rsidTr="000C51CB">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D40652" w:rsidRPr="00231AFA" w:rsidRDefault="00CB3FC3" w:rsidP="0000572A">
            <w:pPr>
              <w:pStyle w:val="BodyText"/>
              <w:rPr>
                <w:rFonts w:ascii="Trebuchet MS" w:hAnsi="Trebuchet MS" w:cs="Tahoma"/>
                <w:sz w:val="24"/>
                <w:szCs w:val="24"/>
              </w:rPr>
            </w:pPr>
            <w:r w:rsidRPr="00231AFA">
              <w:rPr>
                <w:rFonts w:ascii="Trebuchet MS" w:hAnsi="Trebuchet MS" w:cs="Tahoma"/>
                <w:sz w:val="24"/>
                <w:szCs w:val="24"/>
              </w:rPr>
              <w:t>Full</w:t>
            </w:r>
            <w:r w:rsidR="00993A13" w:rsidRPr="00231AFA">
              <w:rPr>
                <w:rFonts w:ascii="Trebuchet MS" w:hAnsi="Trebuchet MS" w:cs="Tahoma"/>
                <w:sz w:val="24"/>
                <w:szCs w:val="24"/>
              </w:rPr>
              <w:t xml:space="preserve"> </w:t>
            </w:r>
            <w:r w:rsidR="0000572A" w:rsidRPr="00231AFA">
              <w:rPr>
                <w:rFonts w:ascii="Trebuchet MS" w:hAnsi="Trebuchet MS" w:cs="Tahoma"/>
                <w:sz w:val="24"/>
                <w:szCs w:val="24"/>
              </w:rPr>
              <w:t>N</w:t>
            </w:r>
            <w:r w:rsidR="00D40652" w:rsidRPr="00231AFA">
              <w:rPr>
                <w:rFonts w:ascii="Trebuchet MS" w:hAnsi="Trebuchet MS" w:cs="Tahoma"/>
                <w:sz w:val="24"/>
                <w:szCs w:val="24"/>
              </w:rPr>
              <w:t>ame (note 1):</w:t>
            </w:r>
          </w:p>
        </w:tc>
      </w:tr>
      <w:tr w:rsidR="00D40652" w:rsidRPr="00D40652" w:rsidTr="000C51CB">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Former name(s) (note 2):</w:t>
            </w:r>
          </w:p>
        </w:tc>
      </w:tr>
      <w:tr w:rsidR="00D40652" w:rsidRPr="00D40652" w:rsidTr="000C51CB">
        <w:trPr>
          <w:cantSplit/>
          <w:trHeight w:hRule="exact" w:val="432"/>
        </w:trPr>
        <w:tc>
          <w:tcPr>
            <w:tcW w:w="10682" w:type="dxa"/>
            <w:gridSpan w:val="4"/>
            <w:tcBorders>
              <w:top w:val="single" w:sz="12" w:space="0" w:color="auto"/>
              <w:left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Address (note 3):</w:t>
            </w:r>
          </w:p>
        </w:tc>
      </w:tr>
      <w:tr w:rsidR="00D40652" w:rsidRPr="00D40652" w:rsidTr="000C51CB">
        <w:trPr>
          <w:cantSplit/>
          <w:trHeight w:hRule="exact" w:val="432"/>
        </w:trPr>
        <w:tc>
          <w:tcPr>
            <w:tcW w:w="10682" w:type="dxa"/>
            <w:gridSpan w:val="4"/>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0C51CB">
        <w:trPr>
          <w:cantSplit/>
          <w:trHeight w:hRule="exact" w:val="432"/>
        </w:trPr>
        <w:tc>
          <w:tcPr>
            <w:tcW w:w="10682" w:type="dxa"/>
            <w:gridSpan w:val="4"/>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0C51CB">
        <w:trPr>
          <w:cantSplit/>
          <w:trHeight w:hRule="exact" w:val="432"/>
        </w:trPr>
        <w:tc>
          <w:tcPr>
            <w:tcW w:w="10682" w:type="dxa"/>
            <w:gridSpan w:val="4"/>
            <w:tcBorders>
              <w:left w:val="single" w:sz="12" w:space="0" w:color="auto"/>
              <w:bottom w:val="single" w:sz="4"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0C51CB">
        <w:trPr>
          <w:cantSplit/>
          <w:trHeight w:hRule="exact" w:val="648"/>
        </w:trPr>
        <w:tc>
          <w:tcPr>
            <w:tcW w:w="3562" w:type="dxa"/>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Occupation (note 4):</w:t>
            </w:r>
          </w:p>
        </w:tc>
        <w:tc>
          <w:tcPr>
            <w:tcW w:w="3560" w:type="dxa"/>
            <w:gridSpan w:val="2"/>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Nationality and nationality of origin if different:</w:t>
            </w:r>
          </w:p>
        </w:tc>
        <w:tc>
          <w:tcPr>
            <w:tcW w:w="3560" w:type="dxa"/>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Other directorship (note 4):</w:t>
            </w:r>
          </w:p>
        </w:tc>
      </w:tr>
      <w:tr w:rsidR="00D40652" w:rsidRPr="00D40652" w:rsidTr="0042503F">
        <w:trPr>
          <w:trHeight w:val="656"/>
        </w:trPr>
        <w:tc>
          <w:tcPr>
            <w:tcW w:w="6345" w:type="dxa"/>
            <w:gridSpan w:val="2"/>
            <w:tcBorders>
              <w:left w:val="single" w:sz="12" w:space="0" w:color="auto"/>
              <w:bottom w:val="single" w:sz="12" w:space="0" w:color="auto"/>
              <w:right w:val="single" w:sz="12" w:space="0" w:color="auto"/>
            </w:tcBorders>
          </w:tcPr>
          <w:p w:rsidR="00D40652" w:rsidRPr="00D40652" w:rsidRDefault="00D40652" w:rsidP="0042503F">
            <w:pPr>
              <w:pStyle w:val="BodyText"/>
              <w:rPr>
                <w:rFonts w:ascii="Trebuchet MS" w:hAnsi="Trebuchet MS" w:cs="Tahoma"/>
                <w:sz w:val="24"/>
                <w:szCs w:val="24"/>
              </w:rPr>
            </w:pPr>
            <w:r w:rsidRPr="00D40652">
              <w:rPr>
                <w:rFonts w:ascii="Trebuchet MS" w:hAnsi="Trebuchet MS" w:cs="Tahoma"/>
                <w:sz w:val="24"/>
                <w:szCs w:val="24"/>
              </w:rPr>
              <w:t xml:space="preserve">I hereby consent to act as </w:t>
            </w:r>
            <w:r w:rsidRPr="00D40652">
              <w:rPr>
                <w:rFonts w:ascii="Trebuchet MS" w:hAnsi="Trebuchet MS" w:cs="Tahoma"/>
                <w:b/>
                <w:bCs/>
                <w:sz w:val="24"/>
                <w:szCs w:val="24"/>
              </w:rPr>
              <w:t>director</w:t>
            </w:r>
            <w:r w:rsidRPr="00D40652">
              <w:rPr>
                <w:rFonts w:ascii="Trebuchet MS" w:hAnsi="Trebuchet MS" w:cs="Tahoma"/>
                <w:sz w:val="24"/>
                <w:szCs w:val="24"/>
              </w:rPr>
              <w:t>:</w:t>
            </w:r>
          </w:p>
        </w:tc>
        <w:tc>
          <w:tcPr>
            <w:tcW w:w="4337" w:type="dxa"/>
            <w:gridSpan w:val="2"/>
            <w:tcBorders>
              <w:left w:val="single" w:sz="12" w:space="0" w:color="auto"/>
              <w:bottom w:val="single" w:sz="12" w:space="0" w:color="auto"/>
              <w:right w:val="single" w:sz="12" w:space="0" w:color="auto"/>
            </w:tcBorders>
          </w:tcPr>
          <w:p w:rsidR="0042503F" w:rsidRPr="00D40652" w:rsidRDefault="0042503F" w:rsidP="0042503F">
            <w:pPr>
              <w:pStyle w:val="BodyText"/>
              <w:rPr>
                <w:rFonts w:ascii="Trebuchet MS" w:hAnsi="Trebuchet MS" w:cs="Tahoma"/>
                <w:sz w:val="24"/>
                <w:szCs w:val="24"/>
              </w:rPr>
            </w:pPr>
            <w:r w:rsidRPr="0001595F">
              <w:rPr>
                <w:rFonts w:ascii="Trebuchet MS" w:hAnsi="Trebuchet MS" w:cs="Tahoma"/>
                <w:b/>
                <w:sz w:val="24"/>
                <w:szCs w:val="24"/>
              </w:rPr>
              <w:t>Date of Appointment</w:t>
            </w:r>
            <w:r w:rsidR="0034742F">
              <w:rPr>
                <w:rFonts w:ascii="Trebuchet MS" w:hAnsi="Trebuchet MS" w:cs="Tahoma"/>
                <w:b/>
                <w:sz w:val="24"/>
                <w:szCs w:val="24"/>
              </w:rPr>
              <w:t xml:space="preserve"> </w:t>
            </w:r>
            <w:r w:rsidR="0034742F">
              <w:rPr>
                <w:rFonts w:ascii="Trebuchet MS" w:hAnsi="Trebuchet MS" w:cs="Tahoma"/>
                <w:sz w:val="24"/>
                <w:szCs w:val="24"/>
              </w:rPr>
              <w:t>(note 6)</w:t>
            </w:r>
            <w:r>
              <w:rPr>
                <w:rFonts w:ascii="Trebuchet MS" w:hAnsi="Trebuchet MS" w:cs="Tahoma"/>
                <w:sz w:val="24"/>
                <w:szCs w:val="24"/>
              </w:rPr>
              <w:t xml:space="preserve">: </w:t>
            </w:r>
          </w:p>
          <w:p w:rsidR="00D40652" w:rsidRPr="00D40652" w:rsidRDefault="00D40652" w:rsidP="000C51CB">
            <w:pPr>
              <w:pStyle w:val="BodyText"/>
              <w:rPr>
                <w:rFonts w:ascii="Trebuchet MS" w:hAnsi="Trebuchet MS" w:cs="Tahoma"/>
                <w:sz w:val="24"/>
                <w:szCs w:val="24"/>
              </w:rPr>
            </w:pPr>
          </w:p>
        </w:tc>
      </w:tr>
    </w:tbl>
    <w:p w:rsidR="00D40652" w:rsidRPr="00D40652" w:rsidRDefault="00D40652" w:rsidP="00D40652">
      <w:pPr>
        <w:pStyle w:val="BodyText"/>
        <w:rPr>
          <w:rFonts w:ascii="Trebuchet MS" w:hAnsi="Trebuchet MS" w:cs="Tahoma"/>
          <w:b/>
          <w:bCs/>
          <w:sz w:val="24"/>
          <w:szCs w:val="24"/>
        </w:rPr>
      </w:pPr>
    </w:p>
    <w:p w:rsidR="00C4211E" w:rsidRPr="00D40652" w:rsidRDefault="00D40652" w:rsidP="00D40652">
      <w:pPr>
        <w:pStyle w:val="BodyText"/>
        <w:tabs>
          <w:tab w:val="left" w:pos="360"/>
        </w:tabs>
        <w:ind w:left="142" w:hanging="142"/>
        <w:rPr>
          <w:rFonts w:ascii="Trebuchet MS" w:hAnsi="Trebuchet MS"/>
          <w:sz w:val="24"/>
          <w:szCs w:val="24"/>
        </w:rPr>
      </w:pPr>
      <w:r w:rsidRPr="00D40652">
        <w:rPr>
          <w:rFonts w:ascii="Trebuchet MS" w:hAnsi="Trebuchet MS" w:cs="Tahoma"/>
          <w:b/>
          <w:bCs/>
          <w:sz w:val="24"/>
          <w:szCs w:val="24"/>
        </w:rPr>
        <w:t>P</w:t>
      </w:r>
      <w:r w:rsidRPr="00D40652">
        <w:rPr>
          <w:rFonts w:ascii="Trebuchet MS" w:hAnsi="Trebuchet MS" w:cs="Tahoma"/>
          <w:b/>
          <w:bCs/>
          <w:sz w:val="22"/>
          <w:szCs w:val="22"/>
        </w:rPr>
        <w:t>LEASE PHOTOCOPY THIS PAGE AND USE IT AS A CONTINUATION SHEET IF REQUIRED</w:t>
      </w:r>
    </w:p>
    <w:p w:rsidR="009A009B" w:rsidRDefault="009A009B"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143999" w:rsidRDefault="00143999" w:rsidP="00D40652">
      <w:pPr>
        <w:pStyle w:val="BodyText"/>
        <w:tabs>
          <w:tab w:val="left" w:pos="360"/>
        </w:tabs>
        <w:ind w:left="142" w:hanging="142"/>
        <w:jc w:val="center"/>
        <w:rPr>
          <w:rFonts w:ascii="Trebuchet MS" w:hAnsi="Trebuchet MS"/>
          <w:b/>
          <w:sz w:val="24"/>
          <w:szCs w:val="24"/>
          <w:u w:val="single"/>
        </w:rPr>
      </w:pPr>
    </w:p>
    <w:p w:rsidR="003818D1" w:rsidRDefault="003818D1" w:rsidP="00D40652">
      <w:pPr>
        <w:pStyle w:val="BodyText"/>
        <w:tabs>
          <w:tab w:val="left" w:pos="360"/>
        </w:tabs>
        <w:ind w:left="142" w:hanging="142"/>
        <w:jc w:val="center"/>
        <w:rPr>
          <w:rFonts w:ascii="Trebuchet MS" w:hAnsi="Trebuchet MS"/>
          <w:b/>
          <w:sz w:val="24"/>
          <w:szCs w:val="24"/>
          <w:u w:val="single"/>
        </w:rPr>
      </w:pPr>
    </w:p>
    <w:p w:rsidR="003818D1" w:rsidRDefault="003818D1" w:rsidP="00D40652">
      <w:pPr>
        <w:pStyle w:val="BodyText"/>
        <w:tabs>
          <w:tab w:val="left" w:pos="360"/>
        </w:tabs>
        <w:ind w:left="142" w:hanging="142"/>
        <w:jc w:val="center"/>
        <w:rPr>
          <w:rFonts w:ascii="Trebuchet MS" w:hAnsi="Trebuchet MS"/>
          <w:b/>
          <w:sz w:val="24"/>
          <w:szCs w:val="24"/>
          <w:u w:val="single"/>
        </w:rPr>
      </w:pPr>
    </w:p>
    <w:p w:rsidR="00D40652" w:rsidRPr="00D40652" w:rsidRDefault="00D40652" w:rsidP="00D40652">
      <w:pPr>
        <w:pStyle w:val="BodyText"/>
        <w:tabs>
          <w:tab w:val="left" w:pos="360"/>
        </w:tabs>
        <w:ind w:left="142" w:hanging="142"/>
        <w:jc w:val="center"/>
        <w:rPr>
          <w:rFonts w:ascii="Trebuchet MS" w:hAnsi="Trebuchet MS"/>
          <w:b/>
          <w:sz w:val="24"/>
          <w:szCs w:val="24"/>
          <w:u w:val="single"/>
        </w:rPr>
      </w:pPr>
      <w:r>
        <w:rPr>
          <w:rFonts w:ascii="Trebuchet MS" w:hAnsi="Trebuchet MS"/>
          <w:b/>
          <w:sz w:val="24"/>
          <w:szCs w:val="24"/>
          <w:u w:val="single"/>
        </w:rPr>
        <w:lastRenderedPageBreak/>
        <w:t>SECRETARY</w:t>
      </w:r>
    </w:p>
    <w:p w:rsidR="00D40652" w:rsidRPr="00D40652" w:rsidRDefault="00D40652" w:rsidP="00C4211E">
      <w:pPr>
        <w:pStyle w:val="BodyText"/>
        <w:tabs>
          <w:tab w:val="left" w:pos="360"/>
        </w:tabs>
        <w:ind w:left="142" w:hanging="142"/>
        <w:rPr>
          <w:rFonts w:ascii="Trebuchet MS" w:hAnsi="Trebuchet MS"/>
          <w:sz w:val="24"/>
          <w:szCs w:val="24"/>
        </w:rPr>
      </w:pPr>
    </w:p>
    <w:p w:rsidR="00D40652" w:rsidRPr="00D40652" w:rsidRDefault="00D40652" w:rsidP="00D40652">
      <w:pPr>
        <w:pStyle w:val="BodyText"/>
        <w:jc w:val="center"/>
        <w:rPr>
          <w:rFonts w:ascii="Trebuchet MS" w:hAnsi="Trebuchet MS" w:cs="Tahoma"/>
          <w:b/>
          <w:bCs/>
          <w:sz w:val="20"/>
        </w:rPr>
      </w:pPr>
      <w:r w:rsidRPr="00D40652">
        <w:rPr>
          <w:rFonts w:ascii="Trebuchet MS" w:hAnsi="Trebuchet MS" w:cs="Tahoma"/>
          <w:b/>
          <w:bCs/>
          <w:sz w:val="20"/>
        </w:rPr>
        <w:t>Important: The particulars to be given are those referred to in section 20(2</w:t>
      </w:r>
      <w:proofErr w:type="gramStart"/>
      <w:r w:rsidRPr="00D40652">
        <w:rPr>
          <w:rFonts w:ascii="Trebuchet MS" w:hAnsi="Trebuchet MS" w:cs="Tahoma"/>
          <w:b/>
          <w:bCs/>
          <w:sz w:val="20"/>
        </w:rPr>
        <w:t>)(</w:t>
      </w:r>
      <w:proofErr w:type="gramEnd"/>
      <w:r w:rsidRPr="00D40652">
        <w:rPr>
          <w:rFonts w:ascii="Trebuchet MS" w:hAnsi="Trebuchet MS" w:cs="Tahoma"/>
          <w:b/>
          <w:bCs/>
          <w:sz w:val="20"/>
        </w:rPr>
        <w:t>a) of the Companies Act 1982 and section 143(1) of the Companies Act 1931.  Please read the notes on the last page before completing this part of the form.</w:t>
      </w:r>
    </w:p>
    <w:p w:rsidR="00D40652" w:rsidRPr="00D40652" w:rsidRDefault="00D40652" w:rsidP="00D40652">
      <w:pPr>
        <w:pStyle w:val="BodyText"/>
        <w:rPr>
          <w:rFonts w:ascii="Trebuchet MS" w:hAnsi="Trebuchet MS" w:cs="Tahoma"/>
          <w:b/>
          <w:bCs/>
          <w:sz w:val="24"/>
          <w:szCs w:val="24"/>
        </w:rPr>
      </w:pPr>
    </w:p>
    <w:p w:rsidR="00D40652" w:rsidRPr="00D40652" w:rsidRDefault="00D40652" w:rsidP="00D40652">
      <w:pPr>
        <w:pStyle w:val="BodyText"/>
        <w:rPr>
          <w:rFonts w:ascii="Trebuchet MS" w:hAnsi="Trebuchet MS" w:cs="Tahoma"/>
          <w:sz w:val="22"/>
          <w:szCs w:val="22"/>
        </w:rPr>
      </w:pPr>
      <w:r w:rsidRPr="00D40652">
        <w:rPr>
          <w:rFonts w:ascii="Trebuchet MS" w:hAnsi="Trebuchet MS" w:cs="Tahoma"/>
          <w:sz w:val="22"/>
          <w:szCs w:val="22"/>
        </w:rPr>
        <w:t>The name(s) and particulars of the person or persons who are to be the first secretary, or joint secretaries and assistant secretary if applicable of the company are as follows (note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3965"/>
      </w:tblGrid>
      <w:tr w:rsidR="00D40652" w:rsidRPr="00231AFA" w:rsidTr="00D40652">
        <w:trPr>
          <w:cantSplit/>
          <w:trHeight w:val="519"/>
        </w:trPr>
        <w:tc>
          <w:tcPr>
            <w:tcW w:w="10682" w:type="dxa"/>
            <w:gridSpan w:val="2"/>
            <w:tcBorders>
              <w:top w:val="single" w:sz="12" w:space="0" w:color="auto"/>
              <w:left w:val="single" w:sz="12" w:space="0" w:color="auto"/>
              <w:bottom w:val="single" w:sz="12" w:space="0" w:color="auto"/>
              <w:right w:val="single" w:sz="12" w:space="0" w:color="auto"/>
            </w:tcBorders>
          </w:tcPr>
          <w:p w:rsidR="00D40652"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 xml:space="preserve">Full </w:t>
            </w:r>
            <w:r w:rsidR="00D40652" w:rsidRPr="00231AFA">
              <w:rPr>
                <w:rFonts w:ascii="Trebuchet MS" w:hAnsi="Trebuchet MS" w:cs="Tahoma"/>
                <w:sz w:val="24"/>
                <w:szCs w:val="24"/>
              </w:rPr>
              <w:t>Name (note 1):</w:t>
            </w:r>
          </w:p>
        </w:tc>
      </w:tr>
      <w:tr w:rsidR="00D40652" w:rsidRPr="00231AFA" w:rsidTr="00D40652">
        <w:trPr>
          <w:cantSplit/>
          <w:trHeight w:val="501"/>
        </w:trPr>
        <w:tc>
          <w:tcPr>
            <w:tcW w:w="10682" w:type="dxa"/>
            <w:gridSpan w:val="2"/>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Former name(s) (note 2):</w:t>
            </w:r>
          </w:p>
        </w:tc>
      </w:tr>
      <w:tr w:rsidR="00D40652" w:rsidRPr="00231AFA" w:rsidTr="00D40652">
        <w:trPr>
          <w:cantSplit/>
          <w:trHeight w:val="510"/>
        </w:trPr>
        <w:tc>
          <w:tcPr>
            <w:tcW w:w="10682" w:type="dxa"/>
            <w:gridSpan w:val="2"/>
            <w:tcBorders>
              <w:top w:val="single" w:sz="12" w:space="0" w:color="auto"/>
              <w:left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Address (note 3):</w:t>
            </w:r>
          </w:p>
        </w:tc>
      </w:tr>
      <w:tr w:rsidR="00D40652" w:rsidRPr="00231AFA" w:rsidTr="00D40652">
        <w:trPr>
          <w:cantSplit/>
          <w:trHeight w:val="530"/>
        </w:trPr>
        <w:tc>
          <w:tcPr>
            <w:tcW w:w="10682" w:type="dxa"/>
            <w:gridSpan w:val="2"/>
            <w:tcBorders>
              <w:left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p>
        </w:tc>
      </w:tr>
      <w:tr w:rsidR="00D40652" w:rsidRPr="00231AFA" w:rsidTr="00D40652">
        <w:trPr>
          <w:cantSplit/>
          <w:trHeight w:val="530"/>
        </w:trPr>
        <w:tc>
          <w:tcPr>
            <w:tcW w:w="10682" w:type="dxa"/>
            <w:gridSpan w:val="2"/>
            <w:tcBorders>
              <w:left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p>
        </w:tc>
      </w:tr>
      <w:tr w:rsidR="00D40652" w:rsidRPr="00231AFA" w:rsidTr="00DC5E9B">
        <w:trPr>
          <w:cantSplit/>
          <w:trHeight w:val="530"/>
        </w:trPr>
        <w:tc>
          <w:tcPr>
            <w:tcW w:w="10682" w:type="dxa"/>
            <w:gridSpan w:val="2"/>
            <w:tcBorders>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p>
        </w:tc>
      </w:tr>
      <w:tr w:rsidR="0042503F" w:rsidRPr="00231AFA" w:rsidTr="00DC5E9B">
        <w:trPr>
          <w:trHeight w:val="1033"/>
        </w:trPr>
        <w:tc>
          <w:tcPr>
            <w:tcW w:w="6629" w:type="dxa"/>
            <w:tcBorders>
              <w:top w:val="single" w:sz="12" w:space="0" w:color="auto"/>
              <w:left w:val="single" w:sz="12" w:space="0" w:color="auto"/>
              <w:bottom w:val="single" w:sz="12" w:space="0" w:color="auto"/>
              <w:right w:val="single" w:sz="12" w:space="0" w:color="auto"/>
            </w:tcBorders>
          </w:tcPr>
          <w:p w:rsidR="0042503F" w:rsidRPr="00231AFA" w:rsidRDefault="0042503F" w:rsidP="0042503F">
            <w:pPr>
              <w:pStyle w:val="BodyText"/>
              <w:rPr>
                <w:rFonts w:ascii="Trebuchet MS" w:hAnsi="Trebuchet MS" w:cs="Tahoma"/>
                <w:sz w:val="24"/>
                <w:szCs w:val="24"/>
              </w:rPr>
            </w:pPr>
            <w:r w:rsidRPr="00231AFA">
              <w:rPr>
                <w:rFonts w:ascii="Trebuchet MS" w:hAnsi="Trebuchet MS" w:cs="Tahoma"/>
                <w:sz w:val="24"/>
                <w:szCs w:val="24"/>
              </w:rPr>
              <w:t xml:space="preserve">I hereby consent to act as </w:t>
            </w:r>
            <w:r w:rsidRPr="00231AFA">
              <w:rPr>
                <w:rFonts w:ascii="Trebuchet MS" w:hAnsi="Trebuchet MS" w:cs="Tahoma"/>
                <w:b/>
                <w:bCs/>
                <w:sz w:val="24"/>
                <w:szCs w:val="24"/>
              </w:rPr>
              <w:t>secretary</w:t>
            </w:r>
            <w:r w:rsidRPr="00231AFA">
              <w:rPr>
                <w:rFonts w:ascii="Trebuchet MS" w:hAnsi="Trebuchet MS" w:cs="Tahoma"/>
                <w:sz w:val="24"/>
                <w:szCs w:val="24"/>
              </w:rPr>
              <w:t>/</w:t>
            </w:r>
            <w:r w:rsidRPr="00231AFA">
              <w:rPr>
                <w:rFonts w:ascii="Trebuchet MS" w:hAnsi="Trebuchet MS" w:cs="Tahoma"/>
                <w:b/>
                <w:bCs/>
                <w:sz w:val="24"/>
                <w:szCs w:val="24"/>
              </w:rPr>
              <w:t>joint secretary</w:t>
            </w:r>
            <w:r w:rsidRPr="00231AFA">
              <w:rPr>
                <w:rFonts w:ascii="Trebuchet MS" w:hAnsi="Trebuchet MS" w:cs="Tahoma"/>
                <w:sz w:val="24"/>
                <w:szCs w:val="24"/>
              </w:rPr>
              <w:t>/</w:t>
            </w:r>
            <w:r w:rsidRPr="00231AFA">
              <w:rPr>
                <w:rFonts w:ascii="Trebuchet MS" w:hAnsi="Trebuchet MS" w:cs="Tahoma"/>
                <w:b/>
                <w:bCs/>
                <w:sz w:val="24"/>
                <w:szCs w:val="24"/>
              </w:rPr>
              <w:t>assistant secretary</w:t>
            </w:r>
            <w:r w:rsidRPr="00231AFA">
              <w:rPr>
                <w:rFonts w:ascii="Trebuchet MS" w:hAnsi="Trebuchet MS" w:cs="Tahoma"/>
                <w:sz w:val="24"/>
                <w:szCs w:val="24"/>
              </w:rPr>
              <w:t>:</w:t>
            </w:r>
          </w:p>
          <w:p w:rsidR="0042503F" w:rsidRPr="00231AFA" w:rsidRDefault="0042503F" w:rsidP="0042503F">
            <w:pPr>
              <w:pStyle w:val="BodyText"/>
              <w:rPr>
                <w:rFonts w:ascii="Trebuchet MS" w:hAnsi="Trebuchet MS" w:cs="Tahoma"/>
                <w:sz w:val="24"/>
                <w:szCs w:val="24"/>
              </w:rPr>
            </w:pPr>
          </w:p>
        </w:tc>
        <w:tc>
          <w:tcPr>
            <w:tcW w:w="4053" w:type="dxa"/>
            <w:tcBorders>
              <w:top w:val="single" w:sz="12" w:space="0" w:color="auto"/>
              <w:left w:val="single" w:sz="12" w:space="0" w:color="auto"/>
              <w:bottom w:val="single" w:sz="12" w:space="0" w:color="auto"/>
              <w:right w:val="single" w:sz="12" w:space="0" w:color="auto"/>
            </w:tcBorders>
          </w:tcPr>
          <w:p w:rsidR="0042503F" w:rsidRPr="00231AFA" w:rsidRDefault="0042503F" w:rsidP="0042503F">
            <w:pPr>
              <w:pStyle w:val="BodyText"/>
              <w:rPr>
                <w:rFonts w:ascii="Trebuchet MS" w:hAnsi="Trebuchet MS" w:cs="Tahoma"/>
                <w:sz w:val="24"/>
                <w:szCs w:val="24"/>
              </w:rPr>
            </w:pPr>
            <w:r w:rsidRPr="00231AFA">
              <w:rPr>
                <w:rFonts w:ascii="Trebuchet MS" w:hAnsi="Trebuchet MS" w:cs="Tahoma"/>
                <w:b/>
                <w:sz w:val="24"/>
                <w:szCs w:val="24"/>
              </w:rPr>
              <w:t>Date of Appointment</w:t>
            </w:r>
            <w:r w:rsidR="0034742F" w:rsidRPr="00231AFA">
              <w:rPr>
                <w:rFonts w:ascii="Trebuchet MS" w:hAnsi="Trebuchet MS" w:cs="Tahoma"/>
                <w:b/>
                <w:sz w:val="24"/>
                <w:szCs w:val="24"/>
              </w:rPr>
              <w:t xml:space="preserve"> </w:t>
            </w:r>
            <w:r w:rsidR="0034742F" w:rsidRPr="00231AFA">
              <w:rPr>
                <w:rFonts w:ascii="Trebuchet MS" w:hAnsi="Trebuchet MS" w:cs="Tahoma"/>
                <w:sz w:val="24"/>
                <w:szCs w:val="24"/>
              </w:rPr>
              <w:t>(note 6)</w:t>
            </w:r>
            <w:r w:rsidRPr="00231AFA">
              <w:rPr>
                <w:rFonts w:ascii="Trebuchet MS" w:hAnsi="Trebuchet MS" w:cs="Tahoma"/>
                <w:sz w:val="24"/>
                <w:szCs w:val="24"/>
              </w:rPr>
              <w:t>:</w:t>
            </w:r>
          </w:p>
          <w:p w:rsidR="0042503F" w:rsidRPr="00231AFA" w:rsidRDefault="0042503F" w:rsidP="0042503F">
            <w:pPr>
              <w:pStyle w:val="BodyText"/>
              <w:rPr>
                <w:rFonts w:ascii="Trebuchet MS" w:hAnsi="Trebuchet MS" w:cs="Tahoma"/>
                <w:sz w:val="24"/>
                <w:szCs w:val="24"/>
              </w:rPr>
            </w:pPr>
          </w:p>
        </w:tc>
      </w:tr>
    </w:tbl>
    <w:p w:rsidR="00D40652" w:rsidRPr="00231AFA" w:rsidRDefault="00D40652" w:rsidP="00D40652">
      <w:pPr>
        <w:pStyle w:val="BodyText"/>
        <w:rPr>
          <w:rFonts w:ascii="Trebuchet MS" w:hAnsi="Trebuchet MS" w:cs="Tahoma"/>
          <w:b/>
          <w:bCs/>
          <w:sz w:val="24"/>
          <w:szCs w:val="24"/>
        </w:rPr>
      </w:pPr>
    </w:p>
    <w:p w:rsidR="00D40652" w:rsidRPr="00231AFA" w:rsidRDefault="00D40652" w:rsidP="00D40652">
      <w:pPr>
        <w:pStyle w:val="BodyText"/>
        <w:rPr>
          <w:rFonts w:ascii="Trebuchet MS" w:hAnsi="Trebuchet MS"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3965"/>
      </w:tblGrid>
      <w:tr w:rsidR="00D40652" w:rsidRPr="00231AFA" w:rsidTr="00D40652">
        <w:trPr>
          <w:cantSplit/>
          <w:trHeight w:val="519"/>
        </w:trPr>
        <w:tc>
          <w:tcPr>
            <w:tcW w:w="10682" w:type="dxa"/>
            <w:gridSpan w:val="2"/>
            <w:tcBorders>
              <w:top w:val="single" w:sz="12" w:space="0" w:color="auto"/>
              <w:left w:val="single" w:sz="12" w:space="0" w:color="auto"/>
              <w:bottom w:val="single" w:sz="12" w:space="0" w:color="auto"/>
              <w:right w:val="single" w:sz="12" w:space="0" w:color="auto"/>
            </w:tcBorders>
          </w:tcPr>
          <w:p w:rsidR="00D40652"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 xml:space="preserve">Full </w:t>
            </w:r>
            <w:r w:rsidR="00D40652" w:rsidRPr="00231AFA">
              <w:rPr>
                <w:rFonts w:ascii="Trebuchet MS" w:hAnsi="Trebuchet MS" w:cs="Tahoma"/>
                <w:sz w:val="24"/>
                <w:szCs w:val="24"/>
              </w:rPr>
              <w:t>Name (note 1):</w:t>
            </w:r>
          </w:p>
        </w:tc>
      </w:tr>
      <w:tr w:rsidR="00D40652" w:rsidRPr="00231AFA" w:rsidTr="00D40652">
        <w:trPr>
          <w:cantSplit/>
          <w:trHeight w:val="501"/>
        </w:trPr>
        <w:tc>
          <w:tcPr>
            <w:tcW w:w="10682" w:type="dxa"/>
            <w:gridSpan w:val="2"/>
            <w:tcBorders>
              <w:top w:val="single" w:sz="12" w:space="0" w:color="auto"/>
              <w:left w:val="single" w:sz="12" w:space="0" w:color="auto"/>
              <w:bottom w:val="single" w:sz="12" w:space="0" w:color="auto"/>
              <w:right w:val="single" w:sz="12" w:space="0" w:color="auto"/>
            </w:tcBorders>
          </w:tcPr>
          <w:p w:rsidR="00D40652" w:rsidRPr="00231AFA" w:rsidRDefault="00D40652" w:rsidP="000C51CB">
            <w:pPr>
              <w:pStyle w:val="BodyText"/>
              <w:rPr>
                <w:rFonts w:ascii="Trebuchet MS" w:hAnsi="Trebuchet MS" w:cs="Tahoma"/>
                <w:sz w:val="24"/>
                <w:szCs w:val="24"/>
              </w:rPr>
            </w:pPr>
            <w:r w:rsidRPr="00231AFA">
              <w:rPr>
                <w:rFonts w:ascii="Trebuchet MS" w:hAnsi="Trebuchet MS" w:cs="Tahoma"/>
                <w:sz w:val="24"/>
                <w:szCs w:val="24"/>
              </w:rPr>
              <w:t>Former name(s) (note 2):</w:t>
            </w:r>
          </w:p>
        </w:tc>
      </w:tr>
      <w:tr w:rsidR="00D40652" w:rsidRPr="00D40652" w:rsidTr="00D40652">
        <w:trPr>
          <w:cantSplit/>
          <w:trHeight w:val="510"/>
        </w:trPr>
        <w:tc>
          <w:tcPr>
            <w:tcW w:w="10682" w:type="dxa"/>
            <w:gridSpan w:val="2"/>
            <w:tcBorders>
              <w:top w:val="single" w:sz="12" w:space="0" w:color="auto"/>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231AFA">
              <w:rPr>
                <w:rFonts w:ascii="Trebuchet MS" w:hAnsi="Trebuchet MS" w:cs="Tahoma"/>
                <w:sz w:val="24"/>
                <w:szCs w:val="24"/>
              </w:rPr>
              <w:t>Address (note 3):</w:t>
            </w:r>
          </w:p>
        </w:tc>
      </w:tr>
      <w:tr w:rsidR="00D40652" w:rsidRPr="00D40652" w:rsidTr="00D40652">
        <w:trPr>
          <w:cantSplit/>
          <w:trHeight w:val="530"/>
        </w:trPr>
        <w:tc>
          <w:tcPr>
            <w:tcW w:w="10682" w:type="dxa"/>
            <w:gridSpan w:val="2"/>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D40652">
        <w:trPr>
          <w:cantSplit/>
          <w:trHeight w:val="530"/>
        </w:trPr>
        <w:tc>
          <w:tcPr>
            <w:tcW w:w="10682" w:type="dxa"/>
            <w:gridSpan w:val="2"/>
            <w:tcBorders>
              <w:left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DC5E9B">
        <w:trPr>
          <w:cantSplit/>
          <w:trHeight w:val="530"/>
        </w:trPr>
        <w:tc>
          <w:tcPr>
            <w:tcW w:w="10682" w:type="dxa"/>
            <w:gridSpan w:val="2"/>
            <w:tcBorders>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p>
        </w:tc>
      </w:tr>
      <w:tr w:rsidR="00D40652" w:rsidRPr="00D40652" w:rsidTr="00DC5E9B">
        <w:trPr>
          <w:trHeight w:val="852"/>
        </w:trPr>
        <w:tc>
          <w:tcPr>
            <w:tcW w:w="6629" w:type="dxa"/>
            <w:tcBorders>
              <w:top w:val="single" w:sz="12" w:space="0" w:color="auto"/>
              <w:left w:val="single" w:sz="12" w:space="0" w:color="auto"/>
              <w:bottom w:val="single" w:sz="12" w:space="0" w:color="auto"/>
              <w:right w:val="single" w:sz="12" w:space="0" w:color="auto"/>
            </w:tcBorders>
          </w:tcPr>
          <w:p w:rsidR="00D40652" w:rsidRPr="00D40652" w:rsidRDefault="00D40652" w:rsidP="000C51CB">
            <w:pPr>
              <w:pStyle w:val="BodyText"/>
              <w:rPr>
                <w:rFonts w:ascii="Trebuchet MS" w:hAnsi="Trebuchet MS" w:cs="Tahoma"/>
                <w:sz w:val="24"/>
                <w:szCs w:val="24"/>
              </w:rPr>
            </w:pPr>
            <w:r w:rsidRPr="00D40652">
              <w:rPr>
                <w:rFonts w:ascii="Trebuchet MS" w:hAnsi="Trebuchet MS" w:cs="Tahoma"/>
                <w:sz w:val="24"/>
                <w:szCs w:val="24"/>
              </w:rPr>
              <w:t xml:space="preserve">I hereby consent to act as </w:t>
            </w:r>
            <w:r w:rsidRPr="00D40652">
              <w:rPr>
                <w:rFonts w:ascii="Trebuchet MS" w:hAnsi="Trebuchet MS" w:cs="Tahoma"/>
                <w:b/>
                <w:bCs/>
                <w:sz w:val="24"/>
                <w:szCs w:val="24"/>
              </w:rPr>
              <w:t>secretary</w:t>
            </w:r>
            <w:r w:rsidRPr="00D40652">
              <w:rPr>
                <w:rFonts w:ascii="Trebuchet MS" w:hAnsi="Trebuchet MS" w:cs="Tahoma"/>
                <w:sz w:val="24"/>
                <w:szCs w:val="24"/>
              </w:rPr>
              <w:t>/</w:t>
            </w:r>
            <w:r w:rsidRPr="00D40652">
              <w:rPr>
                <w:rFonts w:ascii="Trebuchet MS" w:hAnsi="Trebuchet MS" w:cs="Tahoma"/>
                <w:b/>
                <w:bCs/>
                <w:sz w:val="24"/>
                <w:szCs w:val="24"/>
              </w:rPr>
              <w:t>joint secretary</w:t>
            </w:r>
            <w:r w:rsidRPr="00D40652">
              <w:rPr>
                <w:rFonts w:ascii="Trebuchet MS" w:hAnsi="Trebuchet MS" w:cs="Tahoma"/>
                <w:sz w:val="24"/>
                <w:szCs w:val="24"/>
              </w:rPr>
              <w:t>/</w:t>
            </w:r>
            <w:r w:rsidRPr="00D40652">
              <w:rPr>
                <w:rFonts w:ascii="Trebuchet MS" w:hAnsi="Trebuchet MS" w:cs="Tahoma"/>
                <w:b/>
                <w:bCs/>
                <w:sz w:val="24"/>
                <w:szCs w:val="24"/>
              </w:rPr>
              <w:t>assistant secretary</w:t>
            </w:r>
            <w:r w:rsidRPr="00D40652">
              <w:rPr>
                <w:rFonts w:ascii="Trebuchet MS" w:hAnsi="Trebuchet MS" w:cs="Tahoma"/>
                <w:sz w:val="24"/>
                <w:szCs w:val="24"/>
              </w:rPr>
              <w:t>:</w:t>
            </w:r>
          </w:p>
          <w:p w:rsidR="00D40652" w:rsidRPr="00D40652" w:rsidRDefault="00D40652" w:rsidP="0042503F">
            <w:pPr>
              <w:pStyle w:val="BodyText"/>
              <w:rPr>
                <w:rFonts w:ascii="Trebuchet MS" w:hAnsi="Trebuchet MS" w:cs="Tahoma"/>
                <w:sz w:val="24"/>
                <w:szCs w:val="24"/>
              </w:rPr>
            </w:pPr>
          </w:p>
        </w:tc>
        <w:tc>
          <w:tcPr>
            <w:tcW w:w="4053" w:type="dxa"/>
            <w:tcBorders>
              <w:top w:val="single" w:sz="12" w:space="0" w:color="auto"/>
              <w:left w:val="single" w:sz="12" w:space="0" w:color="auto"/>
              <w:bottom w:val="single" w:sz="12" w:space="0" w:color="auto"/>
              <w:right w:val="single" w:sz="12" w:space="0" w:color="auto"/>
            </w:tcBorders>
          </w:tcPr>
          <w:p w:rsidR="0042503F" w:rsidRPr="00D40652" w:rsidRDefault="0042503F" w:rsidP="0042503F">
            <w:pPr>
              <w:pStyle w:val="BodyText"/>
              <w:rPr>
                <w:rFonts w:ascii="Trebuchet MS" w:hAnsi="Trebuchet MS" w:cs="Tahoma"/>
                <w:sz w:val="24"/>
                <w:szCs w:val="24"/>
              </w:rPr>
            </w:pPr>
            <w:r w:rsidRPr="0001595F">
              <w:rPr>
                <w:rFonts w:ascii="Trebuchet MS" w:hAnsi="Trebuchet MS" w:cs="Tahoma"/>
                <w:b/>
                <w:sz w:val="24"/>
                <w:szCs w:val="24"/>
              </w:rPr>
              <w:t>Date of Appointment</w:t>
            </w:r>
            <w:r w:rsidR="0034742F">
              <w:rPr>
                <w:rFonts w:ascii="Trebuchet MS" w:hAnsi="Trebuchet MS" w:cs="Tahoma"/>
                <w:b/>
                <w:sz w:val="24"/>
                <w:szCs w:val="24"/>
              </w:rPr>
              <w:t xml:space="preserve"> </w:t>
            </w:r>
            <w:r w:rsidR="0034742F">
              <w:rPr>
                <w:rFonts w:ascii="Trebuchet MS" w:hAnsi="Trebuchet MS" w:cs="Tahoma"/>
                <w:sz w:val="24"/>
                <w:szCs w:val="24"/>
              </w:rPr>
              <w:t>(note 6)</w:t>
            </w:r>
            <w:r>
              <w:rPr>
                <w:rFonts w:ascii="Trebuchet MS" w:hAnsi="Trebuchet MS" w:cs="Tahoma"/>
                <w:sz w:val="24"/>
                <w:szCs w:val="24"/>
              </w:rPr>
              <w:t>:</w:t>
            </w:r>
          </w:p>
          <w:p w:rsidR="00D40652" w:rsidRPr="00D40652" w:rsidRDefault="00D40652" w:rsidP="000C51CB">
            <w:pPr>
              <w:pStyle w:val="BodyText"/>
              <w:rPr>
                <w:rFonts w:ascii="Trebuchet MS" w:hAnsi="Trebuchet MS" w:cs="Tahoma"/>
                <w:sz w:val="24"/>
                <w:szCs w:val="24"/>
              </w:rPr>
            </w:pPr>
          </w:p>
        </w:tc>
      </w:tr>
    </w:tbl>
    <w:p w:rsidR="00D40652" w:rsidRPr="00D40652" w:rsidRDefault="00D40652" w:rsidP="00D40652">
      <w:pPr>
        <w:pStyle w:val="BodyText"/>
        <w:rPr>
          <w:rFonts w:ascii="Trebuchet MS" w:hAnsi="Trebuchet MS" w:cs="Tahoma"/>
          <w:b/>
          <w:bCs/>
          <w:sz w:val="24"/>
          <w:szCs w:val="24"/>
        </w:rPr>
      </w:pPr>
    </w:p>
    <w:p w:rsidR="00D40652" w:rsidRPr="00D40652" w:rsidRDefault="00D40652" w:rsidP="00C4211E">
      <w:pPr>
        <w:pStyle w:val="BodyText"/>
        <w:tabs>
          <w:tab w:val="left" w:pos="360"/>
        </w:tabs>
        <w:ind w:left="142" w:hanging="142"/>
        <w:rPr>
          <w:rFonts w:ascii="Trebuchet MS" w:hAnsi="Trebuchet MS"/>
          <w:sz w:val="24"/>
          <w:szCs w:val="24"/>
        </w:rPr>
      </w:pPr>
    </w:p>
    <w:p w:rsidR="00D40652" w:rsidRPr="00D40652" w:rsidRDefault="00D40652" w:rsidP="00C4211E">
      <w:pPr>
        <w:pStyle w:val="BodyText"/>
        <w:tabs>
          <w:tab w:val="left" w:pos="360"/>
        </w:tabs>
        <w:ind w:left="142" w:hanging="142"/>
        <w:rPr>
          <w:rFonts w:ascii="Trebuchet MS" w:hAnsi="Trebuchet MS"/>
          <w:sz w:val="24"/>
          <w:szCs w:val="24"/>
        </w:rPr>
      </w:pPr>
    </w:p>
    <w:p w:rsidR="0042503F" w:rsidRDefault="0042503F" w:rsidP="00B7255A">
      <w:pPr>
        <w:pStyle w:val="BodyText"/>
        <w:jc w:val="center"/>
        <w:rPr>
          <w:rFonts w:ascii="Trebuchet MS" w:hAnsi="Trebuchet MS" w:cs="Tahoma"/>
          <w:b/>
          <w:bCs/>
          <w:sz w:val="24"/>
          <w:szCs w:val="24"/>
          <w:u w:val="single"/>
        </w:rPr>
      </w:pPr>
    </w:p>
    <w:p w:rsidR="0042503F" w:rsidRDefault="0042503F" w:rsidP="00B7255A">
      <w:pPr>
        <w:pStyle w:val="BodyText"/>
        <w:jc w:val="center"/>
        <w:rPr>
          <w:rFonts w:ascii="Trebuchet MS" w:hAnsi="Trebuchet MS" w:cs="Tahoma"/>
          <w:b/>
          <w:bCs/>
          <w:sz w:val="24"/>
          <w:szCs w:val="24"/>
          <w:u w:val="single"/>
        </w:rPr>
      </w:pPr>
    </w:p>
    <w:p w:rsidR="0042503F" w:rsidRDefault="0042503F" w:rsidP="00B7255A">
      <w:pPr>
        <w:pStyle w:val="BodyText"/>
        <w:jc w:val="center"/>
        <w:rPr>
          <w:rFonts w:ascii="Trebuchet MS" w:hAnsi="Trebuchet MS" w:cs="Tahoma"/>
          <w:b/>
          <w:bCs/>
          <w:sz w:val="24"/>
          <w:szCs w:val="24"/>
          <w:u w:val="single"/>
        </w:rPr>
      </w:pPr>
    </w:p>
    <w:p w:rsidR="00660942" w:rsidRDefault="00660942" w:rsidP="00B7255A">
      <w:pPr>
        <w:pStyle w:val="BodyText"/>
        <w:jc w:val="center"/>
        <w:rPr>
          <w:rFonts w:ascii="Trebuchet MS" w:hAnsi="Trebuchet MS" w:cs="Tahoma"/>
          <w:b/>
          <w:bCs/>
          <w:sz w:val="24"/>
          <w:szCs w:val="24"/>
          <w:u w:val="single"/>
        </w:rPr>
      </w:pPr>
    </w:p>
    <w:p w:rsidR="003818D1" w:rsidRDefault="003818D1" w:rsidP="00B7255A">
      <w:pPr>
        <w:pStyle w:val="BodyText"/>
        <w:jc w:val="center"/>
        <w:rPr>
          <w:rFonts w:ascii="Trebuchet MS" w:hAnsi="Trebuchet MS" w:cs="Tahoma"/>
          <w:b/>
          <w:bCs/>
          <w:sz w:val="24"/>
          <w:szCs w:val="24"/>
          <w:u w:val="single"/>
        </w:rPr>
      </w:pPr>
    </w:p>
    <w:p w:rsidR="003818D1" w:rsidRDefault="003818D1" w:rsidP="00B7255A">
      <w:pPr>
        <w:pStyle w:val="BodyText"/>
        <w:jc w:val="center"/>
        <w:rPr>
          <w:rFonts w:ascii="Trebuchet MS" w:hAnsi="Trebuchet MS" w:cs="Tahoma"/>
          <w:b/>
          <w:bCs/>
          <w:sz w:val="24"/>
          <w:szCs w:val="24"/>
          <w:u w:val="single"/>
        </w:rPr>
      </w:pPr>
    </w:p>
    <w:p w:rsidR="00B7255A" w:rsidRPr="00D40652" w:rsidRDefault="00B7255A" w:rsidP="00B7255A">
      <w:pPr>
        <w:pStyle w:val="BodyText"/>
        <w:jc w:val="center"/>
        <w:rPr>
          <w:rFonts w:ascii="Trebuchet MS" w:hAnsi="Trebuchet MS" w:cs="Tahoma"/>
          <w:b/>
          <w:bCs/>
          <w:sz w:val="24"/>
          <w:szCs w:val="24"/>
          <w:u w:val="single"/>
        </w:rPr>
      </w:pPr>
      <w:r>
        <w:rPr>
          <w:rFonts w:ascii="Trebuchet MS" w:hAnsi="Trebuchet MS" w:cs="Tahoma"/>
          <w:b/>
          <w:bCs/>
          <w:sz w:val="24"/>
          <w:szCs w:val="24"/>
          <w:u w:val="single"/>
        </w:rPr>
        <w:lastRenderedPageBreak/>
        <w:t>MEMBERS</w:t>
      </w:r>
    </w:p>
    <w:p w:rsidR="00B7255A" w:rsidRPr="00D40652" w:rsidRDefault="00B7255A" w:rsidP="00B7255A">
      <w:pPr>
        <w:pStyle w:val="BodyText"/>
        <w:jc w:val="center"/>
        <w:rPr>
          <w:rFonts w:ascii="Trebuchet MS" w:hAnsi="Trebuchet MS" w:cs="Tahoma"/>
          <w:b/>
          <w:bCs/>
          <w:sz w:val="24"/>
          <w:szCs w:val="24"/>
        </w:rPr>
      </w:pPr>
    </w:p>
    <w:p w:rsidR="00B7255A" w:rsidRPr="00D40652" w:rsidRDefault="00B7255A" w:rsidP="00B7255A">
      <w:pPr>
        <w:pStyle w:val="BodyText"/>
        <w:jc w:val="center"/>
        <w:rPr>
          <w:rFonts w:ascii="Trebuchet MS" w:hAnsi="Trebuchet MS" w:cs="Tahoma"/>
          <w:b/>
          <w:bCs/>
          <w:sz w:val="20"/>
        </w:rPr>
      </w:pPr>
      <w:r w:rsidRPr="00D40652">
        <w:rPr>
          <w:rFonts w:ascii="Trebuchet MS" w:hAnsi="Trebuchet MS" w:cs="Tahoma"/>
          <w:b/>
          <w:bCs/>
          <w:sz w:val="20"/>
        </w:rPr>
        <w:t xml:space="preserve">Important: The particulars to be given are those referred to in section </w:t>
      </w:r>
      <w:r w:rsidR="00CB3FC3">
        <w:rPr>
          <w:rFonts w:ascii="Trebuchet MS" w:hAnsi="Trebuchet MS" w:cs="Tahoma"/>
          <w:b/>
          <w:bCs/>
          <w:sz w:val="20"/>
        </w:rPr>
        <w:t>96</w:t>
      </w:r>
      <w:r w:rsidRPr="00D40652">
        <w:rPr>
          <w:rFonts w:ascii="Trebuchet MS" w:hAnsi="Trebuchet MS" w:cs="Tahoma"/>
          <w:b/>
          <w:bCs/>
          <w:sz w:val="20"/>
        </w:rPr>
        <w:t xml:space="preserve"> of the Companies Act 19</w:t>
      </w:r>
      <w:r w:rsidR="00CB3FC3">
        <w:rPr>
          <w:rFonts w:ascii="Trebuchet MS" w:hAnsi="Trebuchet MS" w:cs="Tahoma"/>
          <w:b/>
          <w:bCs/>
          <w:sz w:val="20"/>
        </w:rPr>
        <w:t xml:space="preserve">31. Please </w:t>
      </w:r>
      <w:r w:rsidRPr="00D40652">
        <w:rPr>
          <w:rFonts w:ascii="Trebuchet MS" w:hAnsi="Trebuchet MS" w:cs="Tahoma"/>
          <w:b/>
          <w:bCs/>
          <w:sz w:val="20"/>
        </w:rPr>
        <w:t>read the notes on the last page before completing this part of the form.</w:t>
      </w:r>
    </w:p>
    <w:p w:rsidR="00B7255A" w:rsidRPr="00D40652" w:rsidRDefault="00B7255A" w:rsidP="00B7255A">
      <w:pPr>
        <w:pStyle w:val="BodyText"/>
        <w:rPr>
          <w:rFonts w:ascii="Trebuchet MS" w:hAnsi="Trebuchet MS" w:cs="Tahoma"/>
          <w:sz w:val="24"/>
          <w:szCs w:val="24"/>
        </w:rPr>
      </w:pPr>
    </w:p>
    <w:p w:rsidR="00B7255A" w:rsidRPr="00D40652" w:rsidRDefault="00B7255A" w:rsidP="00B7255A">
      <w:pPr>
        <w:pStyle w:val="BodyText"/>
        <w:rPr>
          <w:rFonts w:ascii="Trebuchet MS" w:hAnsi="Trebuchet MS" w:cs="Tahoma"/>
          <w:sz w:val="22"/>
          <w:szCs w:val="22"/>
        </w:rPr>
      </w:pPr>
      <w:r w:rsidRPr="00D40652">
        <w:rPr>
          <w:rFonts w:ascii="Trebuchet MS" w:hAnsi="Trebuchet MS" w:cs="Tahoma"/>
          <w:sz w:val="22"/>
          <w:szCs w:val="22"/>
        </w:rPr>
        <w:t xml:space="preserve">The names and particulars of the persons who are to be the </w:t>
      </w:r>
      <w:r>
        <w:rPr>
          <w:rFonts w:ascii="Trebuchet MS" w:hAnsi="Trebuchet MS" w:cs="Tahoma"/>
          <w:sz w:val="22"/>
          <w:szCs w:val="22"/>
        </w:rPr>
        <w:t>members</w:t>
      </w:r>
      <w:r w:rsidRPr="00D40652">
        <w:rPr>
          <w:rFonts w:ascii="Trebuchet MS" w:hAnsi="Trebuchet MS" w:cs="Tahoma"/>
          <w:sz w:val="22"/>
          <w:szCs w:val="22"/>
        </w:rPr>
        <w:t xml:space="preserve"> of the company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474"/>
        <w:gridCol w:w="3491"/>
      </w:tblGrid>
      <w:tr w:rsidR="00B7255A" w:rsidRPr="00231AFA" w:rsidTr="00CB3FC3">
        <w:trPr>
          <w:cantSplit/>
          <w:trHeight w:hRule="exact" w:val="432"/>
        </w:trPr>
        <w:tc>
          <w:tcPr>
            <w:tcW w:w="10682" w:type="dxa"/>
            <w:gridSpan w:val="3"/>
            <w:tcBorders>
              <w:top w:val="single" w:sz="12" w:space="0" w:color="auto"/>
              <w:left w:val="single" w:sz="12" w:space="0" w:color="auto"/>
              <w:bottom w:val="single" w:sz="12" w:space="0" w:color="auto"/>
              <w:right w:val="single" w:sz="12" w:space="0" w:color="auto"/>
            </w:tcBorders>
          </w:tcPr>
          <w:p w:rsidR="00B7255A"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 xml:space="preserve">Full </w:t>
            </w:r>
            <w:r w:rsidR="00B7255A" w:rsidRPr="00231AFA">
              <w:rPr>
                <w:rFonts w:ascii="Trebuchet MS" w:hAnsi="Trebuchet MS" w:cs="Tahoma"/>
                <w:sz w:val="24"/>
                <w:szCs w:val="24"/>
              </w:rPr>
              <w:t>Name (note 1):</w:t>
            </w:r>
          </w:p>
        </w:tc>
      </w:tr>
      <w:tr w:rsidR="00B7255A" w:rsidRPr="00231AFA" w:rsidTr="00CB3FC3">
        <w:trPr>
          <w:cantSplit/>
          <w:trHeight w:hRule="exact" w:val="432"/>
        </w:trPr>
        <w:tc>
          <w:tcPr>
            <w:tcW w:w="10682" w:type="dxa"/>
            <w:gridSpan w:val="3"/>
            <w:tcBorders>
              <w:top w:val="single" w:sz="12" w:space="0" w:color="auto"/>
              <w:left w:val="single" w:sz="12" w:space="0" w:color="auto"/>
              <w:right w:val="single" w:sz="12" w:space="0" w:color="auto"/>
            </w:tcBorders>
          </w:tcPr>
          <w:p w:rsidR="00B7255A" w:rsidRPr="00231AFA" w:rsidRDefault="00B7255A" w:rsidP="00CB3FC3">
            <w:pPr>
              <w:pStyle w:val="BodyText"/>
              <w:rPr>
                <w:rFonts w:ascii="Trebuchet MS" w:hAnsi="Trebuchet MS" w:cs="Tahoma"/>
                <w:sz w:val="24"/>
                <w:szCs w:val="24"/>
              </w:rPr>
            </w:pPr>
            <w:r w:rsidRPr="00231AFA">
              <w:rPr>
                <w:rFonts w:ascii="Trebuchet MS" w:hAnsi="Trebuchet MS" w:cs="Tahoma"/>
                <w:sz w:val="24"/>
                <w:szCs w:val="24"/>
              </w:rPr>
              <w:t xml:space="preserve">Address (note </w:t>
            </w:r>
            <w:r w:rsidR="00CB3FC3" w:rsidRPr="00231AFA">
              <w:rPr>
                <w:rFonts w:ascii="Trebuchet MS" w:hAnsi="Trebuchet MS" w:cs="Tahoma"/>
                <w:sz w:val="24"/>
                <w:szCs w:val="24"/>
              </w:rPr>
              <w:t>2</w:t>
            </w:r>
            <w:r w:rsidRPr="00231AFA">
              <w:rPr>
                <w:rFonts w:ascii="Trebuchet MS" w:hAnsi="Trebuchet MS" w:cs="Tahoma"/>
                <w:sz w:val="24"/>
                <w:szCs w:val="24"/>
              </w:rPr>
              <w:t>):</w:t>
            </w:r>
          </w:p>
        </w:tc>
      </w:tr>
      <w:tr w:rsidR="00B7255A" w:rsidRPr="00231AFA" w:rsidTr="00CB3FC3">
        <w:trPr>
          <w:cantSplit/>
          <w:trHeight w:hRule="exact" w:val="432"/>
        </w:trPr>
        <w:tc>
          <w:tcPr>
            <w:tcW w:w="10682" w:type="dxa"/>
            <w:gridSpan w:val="3"/>
            <w:tcBorders>
              <w:left w:val="single" w:sz="12" w:space="0" w:color="auto"/>
              <w:right w:val="single" w:sz="12" w:space="0" w:color="auto"/>
            </w:tcBorders>
          </w:tcPr>
          <w:p w:rsidR="00B7255A" w:rsidRPr="00231AFA" w:rsidRDefault="00B7255A" w:rsidP="000C51CB">
            <w:pPr>
              <w:pStyle w:val="BodyText"/>
              <w:rPr>
                <w:rFonts w:ascii="Trebuchet MS" w:hAnsi="Trebuchet MS" w:cs="Tahoma"/>
                <w:sz w:val="24"/>
                <w:szCs w:val="24"/>
              </w:rPr>
            </w:pPr>
          </w:p>
        </w:tc>
      </w:tr>
      <w:tr w:rsidR="00B7255A" w:rsidRPr="00231AFA" w:rsidTr="00CB3FC3">
        <w:trPr>
          <w:cantSplit/>
          <w:trHeight w:hRule="exact" w:val="432"/>
        </w:trPr>
        <w:tc>
          <w:tcPr>
            <w:tcW w:w="10682" w:type="dxa"/>
            <w:gridSpan w:val="3"/>
            <w:tcBorders>
              <w:left w:val="single" w:sz="12" w:space="0" w:color="auto"/>
              <w:right w:val="single" w:sz="12" w:space="0" w:color="auto"/>
            </w:tcBorders>
          </w:tcPr>
          <w:p w:rsidR="00B7255A" w:rsidRPr="00231AFA" w:rsidRDefault="00B7255A" w:rsidP="000C51CB">
            <w:pPr>
              <w:pStyle w:val="BodyText"/>
              <w:rPr>
                <w:rFonts w:ascii="Trebuchet MS" w:hAnsi="Trebuchet MS" w:cs="Tahoma"/>
                <w:sz w:val="24"/>
                <w:szCs w:val="24"/>
              </w:rPr>
            </w:pPr>
          </w:p>
        </w:tc>
      </w:tr>
      <w:tr w:rsidR="00B7255A" w:rsidRPr="00231AFA" w:rsidTr="00CB3FC3">
        <w:trPr>
          <w:cantSplit/>
          <w:trHeight w:hRule="exact" w:val="432"/>
        </w:trPr>
        <w:tc>
          <w:tcPr>
            <w:tcW w:w="10682" w:type="dxa"/>
            <w:gridSpan w:val="3"/>
            <w:tcBorders>
              <w:left w:val="single" w:sz="12" w:space="0" w:color="auto"/>
              <w:bottom w:val="single" w:sz="4" w:space="0" w:color="auto"/>
              <w:right w:val="single" w:sz="12" w:space="0" w:color="auto"/>
            </w:tcBorders>
          </w:tcPr>
          <w:p w:rsidR="00B7255A" w:rsidRPr="00231AFA" w:rsidRDefault="00B7255A" w:rsidP="000C51CB">
            <w:pPr>
              <w:pStyle w:val="BodyText"/>
              <w:rPr>
                <w:rFonts w:ascii="Trebuchet MS" w:hAnsi="Trebuchet MS" w:cs="Tahoma"/>
                <w:sz w:val="24"/>
                <w:szCs w:val="24"/>
              </w:rPr>
            </w:pPr>
          </w:p>
        </w:tc>
      </w:tr>
      <w:tr w:rsidR="00B7255A" w:rsidRPr="00231AFA" w:rsidTr="00CB3FC3">
        <w:trPr>
          <w:cantSplit/>
          <w:trHeight w:hRule="exact" w:val="432"/>
        </w:trPr>
        <w:tc>
          <w:tcPr>
            <w:tcW w:w="10682" w:type="dxa"/>
            <w:gridSpan w:val="3"/>
            <w:tcBorders>
              <w:left w:val="single" w:sz="12" w:space="0" w:color="auto"/>
              <w:bottom w:val="single" w:sz="12" w:space="0" w:color="auto"/>
              <w:right w:val="single" w:sz="12" w:space="0" w:color="auto"/>
            </w:tcBorders>
          </w:tcPr>
          <w:p w:rsidR="00B7255A" w:rsidRPr="00231AFA" w:rsidRDefault="00B7255A" w:rsidP="000C51CB">
            <w:pPr>
              <w:pStyle w:val="BodyText"/>
              <w:rPr>
                <w:rFonts w:ascii="Trebuchet MS" w:hAnsi="Trebuchet MS" w:cs="Tahoma"/>
                <w:sz w:val="24"/>
                <w:szCs w:val="24"/>
              </w:rPr>
            </w:pPr>
          </w:p>
        </w:tc>
      </w:tr>
      <w:tr w:rsidR="00B7255A" w:rsidRPr="00231AFA" w:rsidTr="00CB3FC3">
        <w:trPr>
          <w:cantSplit/>
          <w:trHeight w:hRule="exact" w:val="648"/>
        </w:trPr>
        <w:tc>
          <w:tcPr>
            <w:tcW w:w="3560" w:type="dxa"/>
            <w:tcBorders>
              <w:top w:val="single" w:sz="12" w:space="0" w:color="auto"/>
              <w:left w:val="single" w:sz="12" w:space="0" w:color="auto"/>
              <w:bottom w:val="single" w:sz="12" w:space="0" w:color="auto"/>
              <w:right w:val="single" w:sz="12" w:space="0" w:color="auto"/>
            </w:tcBorders>
          </w:tcPr>
          <w:p w:rsidR="00B7255A"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No. of Shares held</w:t>
            </w:r>
            <w:r w:rsidR="00B7255A" w:rsidRPr="00231AFA">
              <w:rPr>
                <w:rFonts w:ascii="Trebuchet MS" w:hAnsi="Trebuchet MS" w:cs="Tahoma"/>
                <w:sz w:val="24"/>
                <w:szCs w:val="24"/>
              </w:rPr>
              <w:t>:</w:t>
            </w:r>
          </w:p>
        </w:tc>
        <w:tc>
          <w:tcPr>
            <w:tcW w:w="3558" w:type="dxa"/>
            <w:tcBorders>
              <w:top w:val="single" w:sz="12" w:space="0" w:color="auto"/>
              <w:left w:val="single" w:sz="12" w:space="0" w:color="auto"/>
              <w:bottom w:val="single" w:sz="12" w:space="0" w:color="auto"/>
              <w:right w:val="single" w:sz="12" w:space="0" w:color="auto"/>
            </w:tcBorders>
          </w:tcPr>
          <w:p w:rsidR="00B7255A"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Amount Paid:</w:t>
            </w:r>
          </w:p>
        </w:tc>
        <w:tc>
          <w:tcPr>
            <w:tcW w:w="3564" w:type="dxa"/>
            <w:tcBorders>
              <w:top w:val="single" w:sz="12" w:space="0" w:color="auto"/>
              <w:left w:val="single" w:sz="12" w:space="0" w:color="auto"/>
              <w:bottom w:val="single" w:sz="12" w:space="0" w:color="auto"/>
              <w:right w:val="single" w:sz="12" w:space="0" w:color="auto"/>
            </w:tcBorders>
          </w:tcPr>
          <w:p w:rsidR="00B7255A" w:rsidRPr="00231AFA" w:rsidRDefault="00CB3FC3" w:rsidP="000C51CB">
            <w:pPr>
              <w:pStyle w:val="BodyText"/>
              <w:rPr>
                <w:rFonts w:ascii="Trebuchet MS" w:hAnsi="Trebuchet MS" w:cs="Tahoma"/>
                <w:sz w:val="24"/>
                <w:szCs w:val="24"/>
              </w:rPr>
            </w:pPr>
            <w:r w:rsidRPr="00231AFA">
              <w:rPr>
                <w:rFonts w:ascii="Trebuchet MS" w:hAnsi="Trebuchet MS" w:cs="Tahoma"/>
                <w:sz w:val="24"/>
                <w:szCs w:val="24"/>
              </w:rPr>
              <w:t>Amount agreed to be considered as paid:</w:t>
            </w:r>
          </w:p>
        </w:tc>
      </w:tr>
      <w:tr w:rsidR="00F8006A" w:rsidRPr="00231AFA" w:rsidTr="0078520D">
        <w:trPr>
          <w:trHeight w:hRule="exact" w:val="508"/>
        </w:trPr>
        <w:tc>
          <w:tcPr>
            <w:tcW w:w="10682" w:type="dxa"/>
            <w:gridSpan w:val="3"/>
            <w:tcBorders>
              <w:left w:val="single" w:sz="12" w:space="0" w:color="auto"/>
              <w:bottom w:val="single" w:sz="12" w:space="0" w:color="auto"/>
              <w:right w:val="single" w:sz="12" w:space="0" w:color="auto"/>
            </w:tcBorders>
          </w:tcPr>
          <w:p w:rsidR="00F8006A" w:rsidRPr="00231AFA" w:rsidRDefault="00F8006A" w:rsidP="000C51CB">
            <w:pPr>
              <w:pStyle w:val="BodyText"/>
              <w:rPr>
                <w:rFonts w:ascii="Trebuchet MS" w:hAnsi="Trebuchet MS" w:cs="Tahoma"/>
                <w:sz w:val="24"/>
                <w:szCs w:val="24"/>
              </w:rPr>
            </w:pPr>
            <w:r w:rsidRPr="00231AFA">
              <w:rPr>
                <w:rFonts w:ascii="Trebuchet MS" w:hAnsi="Trebuchet MS" w:cs="Tahoma"/>
                <w:sz w:val="24"/>
                <w:szCs w:val="24"/>
              </w:rPr>
              <w:t>Date on entry in the register as a member</w:t>
            </w:r>
            <w:r w:rsidR="0034742F" w:rsidRPr="00231AFA">
              <w:rPr>
                <w:rFonts w:ascii="Trebuchet MS" w:hAnsi="Trebuchet MS" w:cs="Tahoma"/>
                <w:sz w:val="24"/>
                <w:szCs w:val="24"/>
              </w:rPr>
              <w:t xml:space="preserve"> (note 6)</w:t>
            </w:r>
            <w:r w:rsidRPr="00231AFA">
              <w:rPr>
                <w:rFonts w:ascii="Trebuchet MS" w:hAnsi="Trebuchet MS" w:cs="Tahoma"/>
                <w:sz w:val="24"/>
                <w:szCs w:val="24"/>
              </w:rPr>
              <w:t>:</w:t>
            </w:r>
          </w:p>
          <w:p w:rsidR="00F8006A" w:rsidRPr="00231AFA" w:rsidRDefault="00F8006A" w:rsidP="000C51CB">
            <w:pPr>
              <w:pStyle w:val="BodyText"/>
              <w:rPr>
                <w:rFonts w:ascii="Trebuchet MS" w:hAnsi="Trebuchet MS" w:cs="Tahoma"/>
                <w:sz w:val="24"/>
                <w:szCs w:val="24"/>
              </w:rPr>
            </w:pPr>
          </w:p>
        </w:tc>
      </w:tr>
    </w:tbl>
    <w:p w:rsidR="00B7255A" w:rsidRPr="00231AFA" w:rsidRDefault="00B7255A" w:rsidP="00B7255A">
      <w:pPr>
        <w:pStyle w:val="BodyText"/>
        <w:rPr>
          <w:rFonts w:ascii="Trebuchet MS" w:hAnsi="Trebuchet MS"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474"/>
        <w:gridCol w:w="3491"/>
      </w:tblGrid>
      <w:tr w:rsidR="00F8006A" w:rsidRPr="00231AFA" w:rsidTr="000C51CB">
        <w:trPr>
          <w:cantSplit/>
          <w:trHeight w:hRule="exact" w:val="432"/>
        </w:trPr>
        <w:tc>
          <w:tcPr>
            <w:tcW w:w="10682" w:type="dxa"/>
            <w:gridSpan w:val="3"/>
            <w:tcBorders>
              <w:top w:val="single" w:sz="12" w:space="0" w:color="auto"/>
              <w:left w:val="single" w:sz="12" w:space="0" w:color="auto"/>
              <w:bottom w:val="single" w:sz="12" w:space="0" w:color="auto"/>
              <w:right w:val="single" w:sz="12" w:space="0" w:color="auto"/>
            </w:tcBorders>
          </w:tcPr>
          <w:p w:rsidR="00F8006A" w:rsidRPr="00231AFA" w:rsidRDefault="00F8006A" w:rsidP="000C51CB">
            <w:pPr>
              <w:pStyle w:val="BodyText"/>
              <w:rPr>
                <w:rFonts w:ascii="Trebuchet MS" w:hAnsi="Trebuchet MS" w:cs="Tahoma"/>
                <w:sz w:val="24"/>
                <w:szCs w:val="24"/>
              </w:rPr>
            </w:pPr>
            <w:r w:rsidRPr="00231AFA">
              <w:rPr>
                <w:rFonts w:ascii="Trebuchet MS" w:hAnsi="Trebuchet MS" w:cs="Tahoma"/>
                <w:sz w:val="24"/>
                <w:szCs w:val="24"/>
              </w:rPr>
              <w:t>Full Name (note 1):</w:t>
            </w:r>
          </w:p>
        </w:tc>
      </w:tr>
      <w:tr w:rsidR="00F8006A" w:rsidRPr="00D40652" w:rsidTr="000C51CB">
        <w:trPr>
          <w:cantSplit/>
          <w:trHeight w:hRule="exact" w:val="432"/>
        </w:trPr>
        <w:tc>
          <w:tcPr>
            <w:tcW w:w="10682" w:type="dxa"/>
            <w:gridSpan w:val="3"/>
            <w:tcBorders>
              <w:top w:val="single" w:sz="12" w:space="0" w:color="auto"/>
              <w:left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r w:rsidRPr="00231AFA">
              <w:rPr>
                <w:rFonts w:ascii="Trebuchet MS" w:hAnsi="Trebuchet MS" w:cs="Tahoma"/>
                <w:sz w:val="24"/>
                <w:szCs w:val="24"/>
              </w:rPr>
              <w:t>Address (note 2):</w:t>
            </w:r>
          </w:p>
        </w:tc>
      </w:tr>
      <w:tr w:rsidR="00F8006A" w:rsidRPr="00D40652" w:rsidTr="000C51CB">
        <w:trPr>
          <w:cantSplit/>
          <w:trHeight w:hRule="exact" w:val="432"/>
        </w:trPr>
        <w:tc>
          <w:tcPr>
            <w:tcW w:w="10682" w:type="dxa"/>
            <w:gridSpan w:val="3"/>
            <w:tcBorders>
              <w:left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p>
        </w:tc>
      </w:tr>
      <w:tr w:rsidR="00F8006A" w:rsidRPr="00D40652" w:rsidTr="000C51CB">
        <w:trPr>
          <w:cantSplit/>
          <w:trHeight w:hRule="exact" w:val="432"/>
        </w:trPr>
        <w:tc>
          <w:tcPr>
            <w:tcW w:w="10682" w:type="dxa"/>
            <w:gridSpan w:val="3"/>
            <w:tcBorders>
              <w:left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p>
        </w:tc>
      </w:tr>
      <w:tr w:rsidR="00F8006A" w:rsidRPr="00D40652" w:rsidTr="000C51CB">
        <w:trPr>
          <w:cantSplit/>
          <w:trHeight w:hRule="exact" w:val="432"/>
        </w:trPr>
        <w:tc>
          <w:tcPr>
            <w:tcW w:w="10682" w:type="dxa"/>
            <w:gridSpan w:val="3"/>
            <w:tcBorders>
              <w:left w:val="single" w:sz="12" w:space="0" w:color="auto"/>
              <w:bottom w:val="single" w:sz="4" w:space="0" w:color="auto"/>
              <w:right w:val="single" w:sz="12" w:space="0" w:color="auto"/>
            </w:tcBorders>
          </w:tcPr>
          <w:p w:rsidR="00F8006A" w:rsidRPr="00D40652" w:rsidRDefault="00F8006A" w:rsidP="000C51CB">
            <w:pPr>
              <w:pStyle w:val="BodyText"/>
              <w:rPr>
                <w:rFonts w:ascii="Trebuchet MS" w:hAnsi="Trebuchet MS" w:cs="Tahoma"/>
                <w:sz w:val="24"/>
                <w:szCs w:val="24"/>
              </w:rPr>
            </w:pPr>
          </w:p>
        </w:tc>
      </w:tr>
      <w:tr w:rsidR="00F8006A" w:rsidRPr="00D40652" w:rsidTr="000C51CB">
        <w:trPr>
          <w:cantSplit/>
          <w:trHeight w:hRule="exact" w:val="432"/>
        </w:trPr>
        <w:tc>
          <w:tcPr>
            <w:tcW w:w="10682" w:type="dxa"/>
            <w:gridSpan w:val="3"/>
            <w:tcBorders>
              <w:left w:val="single" w:sz="12" w:space="0" w:color="auto"/>
              <w:bottom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p>
        </w:tc>
      </w:tr>
      <w:tr w:rsidR="00F8006A" w:rsidRPr="00D40652" w:rsidTr="000C51CB">
        <w:trPr>
          <w:cantSplit/>
          <w:trHeight w:hRule="exact" w:val="648"/>
        </w:trPr>
        <w:tc>
          <w:tcPr>
            <w:tcW w:w="3560" w:type="dxa"/>
            <w:tcBorders>
              <w:top w:val="single" w:sz="12" w:space="0" w:color="auto"/>
              <w:left w:val="single" w:sz="12" w:space="0" w:color="auto"/>
              <w:bottom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r>
              <w:rPr>
                <w:rFonts w:ascii="Trebuchet MS" w:hAnsi="Trebuchet MS" w:cs="Tahoma"/>
                <w:sz w:val="24"/>
                <w:szCs w:val="24"/>
              </w:rPr>
              <w:t>No. of Shares held</w:t>
            </w:r>
            <w:r w:rsidRPr="00D40652">
              <w:rPr>
                <w:rFonts w:ascii="Trebuchet MS" w:hAnsi="Trebuchet MS" w:cs="Tahoma"/>
                <w:sz w:val="24"/>
                <w:szCs w:val="24"/>
              </w:rPr>
              <w:t>:</w:t>
            </w:r>
          </w:p>
        </w:tc>
        <w:tc>
          <w:tcPr>
            <w:tcW w:w="3558" w:type="dxa"/>
            <w:tcBorders>
              <w:top w:val="single" w:sz="12" w:space="0" w:color="auto"/>
              <w:left w:val="single" w:sz="12" w:space="0" w:color="auto"/>
              <w:bottom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r>
              <w:rPr>
                <w:rFonts w:ascii="Trebuchet MS" w:hAnsi="Trebuchet MS" w:cs="Tahoma"/>
                <w:sz w:val="24"/>
                <w:szCs w:val="24"/>
              </w:rPr>
              <w:t>Amount Paid:</w:t>
            </w:r>
          </w:p>
        </w:tc>
        <w:tc>
          <w:tcPr>
            <w:tcW w:w="3564" w:type="dxa"/>
            <w:tcBorders>
              <w:top w:val="single" w:sz="12" w:space="0" w:color="auto"/>
              <w:left w:val="single" w:sz="12" w:space="0" w:color="auto"/>
              <w:bottom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r>
              <w:rPr>
                <w:rFonts w:ascii="Trebuchet MS" w:hAnsi="Trebuchet MS" w:cs="Tahoma"/>
                <w:sz w:val="24"/>
                <w:szCs w:val="24"/>
              </w:rPr>
              <w:t>Amount agreed to be considered as paid:</w:t>
            </w:r>
          </w:p>
        </w:tc>
      </w:tr>
      <w:tr w:rsidR="00F8006A" w:rsidRPr="00D40652" w:rsidTr="0078520D">
        <w:trPr>
          <w:trHeight w:hRule="exact" w:val="537"/>
        </w:trPr>
        <w:tc>
          <w:tcPr>
            <w:tcW w:w="10682" w:type="dxa"/>
            <w:gridSpan w:val="3"/>
            <w:tcBorders>
              <w:left w:val="single" w:sz="12" w:space="0" w:color="auto"/>
              <w:bottom w:val="single" w:sz="12" w:space="0" w:color="auto"/>
              <w:right w:val="single" w:sz="12" w:space="0" w:color="auto"/>
            </w:tcBorders>
          </w:tcPr>
          <w:p w:rsidR="00F8006A" w:rsidRPr="00D40652" w:rsidRDefault="00F8006A" w:rsidP="000C51CB">
            <w:pPr>
              <w:pStyle w:val="BodyText"/>
              <w:rPr>
                <w:rFonts w:ascii="Trebuchet MS" w:hAnsi="Trebuchet MS" w:cs="Tahoma"/>
                <w:sz w:val="24"/>
                <w:szCs w:val="24"/>
              </w:rPr>
            </w:pPr>
            <w:r>
              <w:rPr>
                <w:rFonts w:ascii="Trebuchet MS" w:hAnsi="Trebuchet MS" w:cs="Tahoma"/>
                <w:sz w:val="24"/>
                <w:szCs w:val="24"/>
              </w:rPr>
              <w:t>Date on entry in the register as a member</w:t>
            </w:r>
            <w:r w:rsidR="0034742F">
              <w:rPr>
                <w:rFonts w:ascii="Trebuchet MS" w:hAnsi="Trebuchet MS" w:cs="Tahoma"/>
                <w:sz w:val="24"/>
                <w:szCs w:val="24"/>
              </w:rPr>
              <w:t xml:space="preserve"> (note 6)</w:t>
            </w:r>
            <w:r>
              <w:rPr>
                <w:rFonts w:ascii="Trebuchet MS" w:hAnsi="Trebuchet MS" w:cs="Tahoma"/>
                <w:sz w:val="24"/>
                <w:szCs w:val="24"/>
              </w:rPr>
              <w:t>:</w:t>
            </w:r>
          </w:p>
          <w:p w:rsidR="00F8006A" w:rsidRPr="00D40652" w:rsidRDefault="00F8006A" w:rsidP="000C51CB">
            <w:pPr>
              <w:pStyle w:val="BodyText"/>
              <w:rPr>
                <w:rFonts w:ascii="Trebuchet MS" w:hAnsi="Trebuchet MS" w:cs="Tahoma"/>
                <w:sz w:val="24"/>
                <w:szCs w:val="24"/>
              </w:rPr>
            </w:pPr>
          </w:p>
        </w:tc>
      </w:tr>
    </w:tbl>
    <w:p w:rsidR="00F8006A" w:rsidRPr="00D40652" w:rsidRDefault="00F8006A" w:rsidP="00B7255A">
      <w:pPr>
        <w:pStyle w:val="BodyText"/>
        <w:rPr>
          <w:rFonts w:ascii="Trebuchet MS" w:hAnsi="Trebuchet MS" w:cs="Tahoma"/>
          <w:b/>
          <w:bCs/>
          <w:sz w:val="24"/>
          <w:szCs w:val="24"/>
        </w:rPr>
      </w:pPr>
    </w:p>
    <w:p w:rsidR="00B7255A" w:rsidRPr="00D40652" w:rsidRDefault="00B7255A" w:rsidP="00B7255A">
      <w:pPr>
        <w:pStyle w:val="BodyText"/>
        <w:tabs>
          <w:tab w:val="left" w:pos="360"/>
        </w:tabs>
        <w:ind w:left="142" w:hanging="142"/>
        <w:rPr>
          <w:rFonts w:ascii="Trebuchet MS" w:hAnsi="Trebuchet MS"/>
          <w:sz w:val="24"/>
          <w:szCs w:val="24"/>
        </w:rPr>
      </w:pPr>
      <w:r w:rsidRPr="00D40652">
        <w:rPr>
          <w:rFonts w:ascii="Trebuchet MS" w:hAnsi="Trebuchet MS" w:cs="Tahoma"/>
          <w:b/>
          <w:bCs/>
          <w:sz w:val="24"/>
          <w:szCs w:val="24"/>
        </w:rPr>
        <w:t>P</w:t>
      </w:r>
      <w:r w:rsidRPr="00D40652">
        <w:rPr>
          <w:rFonts w:ascii="Trebuchet MS" w:hAnsi="Trebuchet MS" w:cs="Tahoma"/>
          <w:b/>
          <w:bCs/>
          <w:sz w:val="22"/>
          <w:szCs w:val="22"/>
        </w:rPr>
        <w:t>LEASE PHOTOCOPY THIS PAGE AND USE IT AS A CONTINUATION SHEET IF REQUIRED</w:t>
      </w:r>
    </w:p>
    <w:p w:rsidR="00D40652" w:rsidRPr="00D40652" w:rsidRDefault="00D40652" w:rsidP="00C4211E">
      <w:pPr>
        <w:pStyle w:val="BodyText"/>
        <w:tabs>
          <w:tab w:val="left" w:pos="360"/>
        </w:tabs>
        <w:ind w:left="142" w:hanging="142"/>
        <w:rPr>
          <w:rFonts w:ascii="Trebuchet MS" w:hAnsi="Trebuchet MS"/>
          <w:sz w:val="24"/>
          <w:szCs w:val="24"/>
        </w:rPr>
      </w:pPr>
    </w:p>
    <w:p w:rsidR="00D40652" w:rsidRPr="00D40652" w:rsidRDefault="00D40652" w:rsidP="00C4211E">
      <w:pPr>
        <w:pStyle w:val="BodyText"/>
        <w:tabs>
          <w:tab w:val="left" w:pos="360"/>
        </w:tabs>
        <w:ind w:left="142" w:hanging="142"/>
        <w:rPr>
          <w:rFonts w:ascii="Trebuchet MS" w:hAnsi="Trebuchet MS"/>
          <w:sz w:val="24"/>
          <w:szCs w:val="24"/>
        </w:rPr>
      </w:pPr>
    </w:p>
    <w:p w:rsidR="00D40652" w:rsidRDefault="00D40652" w:rsidP="00C4211E">
      <w:pPr>
        <w:pStyle w:val="BodyText"/>
        <w:tabs>
          <w:tab w:val="left" w:pos="360"/>
        </w:tabs>
        <w:ind w:left="142" w:hanging="142"/>
        <w:rPr>
          <w:rFonts w:ascii="Trebuchet MS" w:hAnsi="Trebuchet MS"/>
          <w:sz w:val="24"/>
          <w:szCs w:val="24"/>
        </w:rPr>
      </w:pPr>
    </w:p>
    <w:p w:rsidR="00F8006A" w:rsidRDefault="00F8006A" w:rsidP="00C4211E">
      <w:pPr>
        <w:pStyle w:val="BodyText"/>
        <w:tabs>
          <w:tab w:val="left" w:pos="360"/>
        </w:tabs>
        <w:ind w:left="142" w:hanging="142"/>
        <w:rPr>
          <w:rFonts w:ascii="Trebuchet MS" w:hAnsi="Trebuchet MS"/>
          <w:sz w:val="24"/>
          <w:szCs w:val="24"/>
        </w:rPr>
      </w:pPr>
    </w:p>
    <w:p w:rsidR="009A009B" w:rsidRDefault="009A009B" w:rsidP="004E39B2">
      <w:pPr>
        <w:pStyle w:val="BodyText"/>
        <w:ind w:left="720"/>
        <w:jc w:val="center"/>
        <w:textAlignment w:val="auto"/>
        <w:rPr>
          <w:rFonts w:ascii="Trebuchet MS" w:hAnsi="Trebuchet MS" w:cs="Tahoma"/>
          <w:b/>
          <w:i/>
          <w:sz w:val="24"/>
          <w:szCs w:val="24"/>
          <w:u w:val="single"/>
        </w:rPr>
      </w:pPr>
    </w:p>
    <w:p w:rsidR="009A009B" w:rsidRDefault="009A009B" w:rsidP="004E39B2">
      <w:pPr>
        <w:pStyle w:val="BodyText"/>
        <w:ind w:left="720"/>
        <w:jc w:val="center"/>
        <w:textAlignment w:val="auto"/>
        <w:rPr>
          <w:rFonts w:ascii="Trebuchet MS" w:hAnsi="Trebuchet MS" w:cs="Tahoma"/>
          <w:b/>
          <w:i/>
          <w:sz w:val="24"/>
          <w:szCs w:val="24"/>
          <w:u w:val="single"/>
        </w:rPr>
      </w:pPr>
    </w:p>
    <w:p w:rsidR="009A009B" w:rsidRDefault="009A009B" w:rsidP="004E39B2">
      <w:pPr>
        <w:pStyle w:val="BodyText"/>
        <w:ind w:left="720"/>
        <w:jc w:val="center"/>
        <w:textAlignment w:val="auto"/>
        <w:rPr>
          <w:rFonts w:ascii="Trebuchet MS" w:hAnsi="Trebuchet MS" w:cs="Tahoma"/>
          <w:b/>
          <w:i/>
          <w:sz w:val="24"/>
          <w:szCs w:val="24"/>
          <w:u w:val="single"/>
        </w:rPr>
      </w:pPr>
    </w:p>
    <w:p w:rsidR="009A009B" w:rsidRDefault="009A009B" w:rsidP="004E39B2">
      <w:pPr>
        <w:pStyle w:val="BodyText"/>
        <w:ind w:left="720"/>
        <w:jc w:val="center"/>
        <w:textAlignment w:val="auto"/>
        <w:rPr>
          <w:rFonts w:ascii="Trebuchet MS" w:hAnsi="Trebuchet MS" w:cs="Tahoma"/>
          <w:b/>
          <w:i/>
          <w:sz w:val="24"/>
          <w:szCs w:val="24"/>
          <w:u w:val="single"/>
        </w:rPr>
      </w:pPr>
    </w:p>
    <w:p w:rsidR="0078520D" w:rsidRDefault="0078520D" w:rsidP="004E39B2">
      <w:pPr>
        <w:pStyle w:val="BodyText"/>
        <w:ind w:left="720"/>
        <w:jc w:val="center"/>
        <w:textAlignment w:val="auto"/>
        <w:rPr>
          <w:rFonts w:ascii="Trebuchet MS" w:hAnsi="Trebuchet MS" w:cs="Tahoma"/>
          <w:b/>
          <w:i/>
          <w:sz w:val="24"/>
          <w:szCs w:val="24"/>
          <w:u w:val="single"/>
        </w:rPr>
      </w:pPr>
    </w:p>
    <w:p w:rsidR="0078520D" w:rsidRDefault="0078520D"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78520D" w:rsidRDefault="0078520D" w:rsidP="004E39B2">
      <w:pPr>
        <w:pStyle w:val="BodyText"/>
        <w:ind w:left="720"/>
        <w:jc w:val="center"/>
        <w:textAlignment w:val="auto"/>
        <w:rPr>
          <w:rFonts w:ascii="Trebuchet MS" w:hAnsi="Trebuchet MS" w:cs="Tahoma"/>
          <w:b/>
          <w:i/>
          <w:sz w:val="24"/>
          <w:szCs w:val="24"/>
          <w:u w:val="single"/>
        </w:rPr>
      </w:pPr>
    </w:p>
    <w:p w:rsidR="00660942" w:rsidRPr="00660942" w:rsidRDefault="00660942" w:rsidP="00660942">
      <w:pPr>
        <w:pStyle w:val="BodyText"/>
        <w:jc w:val="center"/>
        <w:rPr>
          <w:rFonts w:ascii="Trebuchet MS" w:hAnsi="Trebuchet MS" w:cs="Tahoma"/>
          <w:b/>
          <w:bCs/>
          <w:sz w:val="22"/>
          <w:szCs w:val="22"/>
          <w:u w:val="single"/>
        </w:rPr>
      </w:pPr>
      <w:r w:rsidRPr="00660942">
        <w:rPr>
          <w:rFonts w:ascii="Trebuchet MS" w:hAnsi="Trebuchet MS" w:cs="Tahoma"/>
          <w:b/>
          <w:bCs/>
          <w:sz w:val="22"/>
          <w:szCs w:val="22"/>
          <w:u w:val="single"/>
        </w:rPr>
        <w:lastRenderedPageBreak/>
        <w:t xml:space="preserve">Form </w:t>
      </w:r>
      <w:r>
        <w:rPr>
          <w:rFonts w:ascii="Trebuchet MS" w:hAnsi="Trebuchet MS" w:cs="Tahoma"/>
          <w:b/>
          <w:bCs/>
          <w:sz w:val="22"/>
          <w:szCs w:val="22"/>
          <w:u w:val="single"/>
        </w:rPr>
        <w:t>101</w:t>
      </w:r>
      <w:r w:rsidRPr="00660942">
        <w:rPr>
          <w:rFonts w:ascii="Trebuchet MS" w:hAnsi="Trebuchet MS" w:cs="Tahoma"/>
          <w:b/>
          <w:bCs/>
          <w:sz w:val="22"/>
          <w:szCs w:val="22"/>
          <w:u w:val="single"/>
        </w:rPr>
        <w:t xml:space="preserve"> - </w:t>
      </w:r>
      <w:proofErr w:type="gramStart"/>
      <w:r w:rsidR="0034742F">
        <w:rPr>
          <w:rFonts w:ascii="Trebuchet MS" w:hAnsi="Trebuchet MS" w:cs="Tahoma"/>
          <w:b/>
          <w:bCs/>
          <w:sz w:val="22"/>
          <w:szCs w:val="22"/>
          <w:u w:val="single"/>
        </w:rPr>
        <w:t>Officer &amp;</w:t>
      </w:r>
      <w:proofErr w:type="gramEnd"/>
      <w:r w:rsidR="0034742F">
        <w:rPr>
          <w:rFonts w:ascii="Trebuchet MS" w:hAnsi="Trebuchet MS" w:cs="Tahoma"/>
          <w:b/>
          <w:bCs/>
          <w:sz w:val="22"/>
          <w:szCs w:val="22"/>
          <w:u w:val="single"/>
        </w:rPr>
        <w:t xml:space="preserve"> Member Notes</w:t>
      </w:r>
    </w:p>
    <w:p w:rsidR="00660942" w:rsidRPr="00660942" w:rsidRDefault="00660942" w:rsidP="00660942">
      <w:pPr>
        <w:pStyle w:val="LetterText"/>
        <w:rPr>
          <w:rFonts w:ascii="Trebuchet MS" w:hAnsi="Trebuchet MS" w:cs="Tahoma"/>
          <w:color w:val="000000"/>
          <w:sz w:val="22"/>
          <w:szCs w:val="22"/>
        </w:rPr>
      </w:pPr>
    </w:p>
    <w:p w:rsidR="00660942" w:rsidRPr="00660942" w:rsidRDefault="00660942" w:rsidP="00660942">
      <w:pPr>
        <w:pStyle w:val="LetterText"/>
        <w:rPr>
          <w:rFonts w:ascii="Trebuchet MS" w:hAnsi="Trebuchet MS" w:cs="Tahoma"/>
          <w:color w:val="000000"/>
          <w:sz w:val="16"/>
          <w:szCs w:val="16"/>
        </w:rPr>
      </w:pPr>
    </w:p>
    <w:p w:rsidR="00660942" w:rsidRPr="00660942" w:rsidRDefault="00660942" w:rsidP="00660942">
      <w:pPr>
        <w:pStyle w:val="LetterText"/>
        <w:ind w:left="709" w:hanging="709"/>
        <w:rPr>
          <w:rFonts w:ascii="Trebuchet MS" w:hAnsi="Trebuchet MS" w:cs="Tahoma"/>
          <w:sz w:val="20"/>
        </w:rPr>
      </w:pPr>
      <w:r w:rsidRPr="00660942">
        <w:rPr>
          <w:rFonts w:ascii="Trebuchet MS" w:hAnsi="Trebuchet MS" w:cs="Tahoma"/>
          <w:color w:val="000000"/>
          <w:sz w:val="20"/>
        </w:rPr>
        <w:t>1</w:t>
      </w:r>
      <w:r w:rsidRPr="00660942">
        <w:rPr>
          <w:rFonts w:ascii="Trebuchet MS" w:hAnsi="Trebuchet MS" w:cs="Tahoma"/>
          <w:color w:val="000000"/>
          <w:sz w:val="16"/>
          <w:szCs w:val="16"/>
        </w:rPr>
        <w:t>.</w:t>
      </w:r>
      <w:r w:rsidRPr="00660942">
        <w:rPr>
          <w:rFonts w:ascii="Trebuchet MS" w:hAnsi="Trebuchet MS" w:cs="Tahoma"/>
          <w:color w:val="000000"/>
          <w:sz w:val="16"/>
          <w:szCs w:val="16"/>
        </w:rPr>
        <w:tab/>
      </w:r>
      <w:r w:rsidRPr="00660942">
        <w:rPr>
          <w:rFonts w:ascii="Trebuchet MS" w:hAnsi="Trebuchet MS" w:cs="Tahoma"/>
          <w:sz w:val="16"/>
          <w:szCs w:val="16"/>
        </w:rPr>
        <w:tab/>
      </w:r>
      <w:r w:rsidRPr="00660942">
        <w:rPr>
          <w:rFonts w:ascii="Trebuchet MS" w:hAnsi="Trebuchet MS" w:cs="Tahoma"/>
          <w:sz w:val="20"/>
        </w:rPr>
        <w:t>Full names must be given.  In the case of an individual, his present Christian names and surname must be given.  ‘Christian name’ includes a forename, and ‘surname’ in the case of a peer or person usually known by a title different from his surname means that title.  In the case of a corporation, which is a secretary, its corporate name must be given.</w:t>
      </w:r>
    </w:p>
    <w:p w:rsidR="00660942" w:rsidRPr="00660942" w:rsidRDefault="00660942" w:rsidP="00660942">
      <w:pPr>
        <w:pStyle w:val="BodyText"/>
        <w:ind w:left="709" w:hanging="709"/>
        <w:rPr>
          <w:rFonts w:ascii="Trebuchet MS" w:hAnsi="Trebuchet MS" w:cs="Tahoma"/>
          <w:sz w:val="20"/>
        </w:rPr>
      </w:pPr>
    </w:p>
    <w:p w:rsidR="00660942" w:rsidRPr="00660942" w:rsidRDefault="00660942" w:rsidP="00660942">
      <w:pPr>
        <w:pStyle w:val="BodyText"/>
        <w:ind w:left="709" w:hanging="709"/>
        <w:rPr>
          <w:rFonts w:ascii="Trebuchet MS" w:hAnsi="Trebuchet MS" w:cs="Tahoma"/>
          <w:sz w:val="20"/>
        </w:rPr>
      </w:pPr>
      <w:r w:rsidRPr="00660942">
        <w:rPr>
          <w:rFonts w:ascii="Trebuchet MS" w:hAnsi="Trebuchet MS" w:cs="Tahoma"/>
          <w:sz w:val="20"/>
        </w:rPr>
        <w:t>2.</w:t>
      </w:r>
      <w:r w:rsidRPr="00660942">
        <w:rPr>
          <w:rFonts w:ascii="Trebuchet MS" w:hAnsi="Trebuchet MS" w:cs="Tahoma"/>
          <w:sz w:val="20"/>
        </w:rPr>
        <w:tab/>
        <w:t>In the case of an individual, any former Christian names and surname must be given in addition.  The expression ‘Christian name’ includes a forename.  ‘Former Christian name’ and ‘former surname’ do not include: -</w:t>
      </w:r>
    </w:p>
    <w:p w:rsidR="00660942" w:rsidRPr="00660942" w:rsidRDefault="00660942" w:rsidP="00660942">
      <w:pPr>
        <w:pStyle w:val="BodyText"/>
        <w:numPr>
          <w:ilvl w:val="1"/>
          <w:numId w:val="19"/>
        </w:numPr>
        <w:jc w:val="both"/>
        <w:rPr>
          <w:rFonts w:ascii="Trebuchet MS" w:hAnsi="Trebuchet MS" w:cs="Tahoma"/>
          <w:sz w:val="20"/>
        </w:rPr>
      </w:pPr>
      <w:r w:rsidRPr="00660942">
        <w:rPr>
          <w:rFonts w:ascii="Trebuchet MS" w:hAnsi="Trebuchet MS" w:cs="Tahoma"/>
          <w:sz w:val="20"/>
        </w:rPr>
        <w:t>In the case of a peer or a person usually known by a British title different from his surname, the name by which he was known previous to the adoption of or succession to the title; or</w:t>
      </w:r>
    </w:p>
    <w:p w:rsidR="00660942" w:rsidRPr="00660942" w:rsidRDefault="00660942" w:rsidP="00660942">
      <w:pPr>
        <w:pStyle w:val="BodyText"/>
        <w:numPr>
          <w:ilvl w:val="1"/>
          <w:numId w:val="19"/>
        </w:numPr>
        <w:jc w:val="both"/>
        <w:rPr>
          <w:rFonts w:ascii="Trebuchet MS" w:hAnsi="Trebuchet MS" w:cs="Tahoma"/>
          <w:sz w:val="20"/>
        </w:rPr>
      </w:pPr>
      <w:r w:rsidRPr="00660942">
        <w:rPr>
          <w:rFonts w:ascii="Trebuchet MS" w:hAnsi="Trebuchet MS" w:cs="Tahoma"/>
          <w:sz w:val="20"/>
        </w:rPr>
        <w:t>In the case of any person, a former Christian name or surname where that name or surname was changed or disused before the person bearing the name attained the age of eighteen years or has been changed or disused for a period of not less than twenty years; or</w:t>
      </w:r>
    </w:p>
    <w:p w:rsidR="00660942" w:rsidRPr="00660942" w:rsidRDefault="00660942" w:rsidP="00660942">
      <w:pPr>
        <w:pStyle w:val="BodyText"/>
        <w:numPr>
          <w:ilvl w:val="1"/>
          <w:numId w:val="19"/>
        </w:numPr>
        <w:jc w:val="both"/>
        <w:rPr>
          <w:rFonts w:ascii="Trebuchet MS" w:hAnsi="Trebuchet MS" w:cs="Tahoma"/>
          <w:sz w:val="20"/>
        </w:rPr>
      </w:pPr>
      <w:r w:rsidRPr="00660942">
        <w:rPr>
          <w:rFonts w:ascii="Trebuchet MS" w:hAnsi="Trebuchet MS" w:cs="Tahoma"/>
          <w:sz w:val="20"/>
        </w:rPr>
        <w:t>In the case of a married woman, the name or surname by which she was known previous to the marriage.</w:t>
      </w:r>
    </w:p>
    <w:p w:rsidR="00660942" w:rsidRPr="00660942" w:rsidRDefault="00660942" w:rsidP="00660942">
      <w:pPr>
        <w:pStyle w:val="BodyText"/>
        <w:ind w:left="1440"/>
        <w:jc w:val="both"/>
        <w:rPr>
          <w:rFonts w:ascii="Trebuchet MS" w:hAnsi="Trebuchet MS" w:cs="Tahoma"/>
          <w:sz w:val="20"/>
        </w:rPr>
      </w:pPr>
    </w:p>
    <w:p w:rsidR="00660942" w:rsidRPr="00660942" w:rsidRDefault="00660942" w:rsidP="00660942">
      <w:pPr>
        <w:pStyle w:val="BodyText"/>
        <w:ind w:left="709" w:hanging="709"/>
        <w:jc w:val="both"/>
        <w:rPr>
          <w:rFonts w:ascii="Trebuchet MS" w:hAnsi="Trebuchet MS" w:cs="Tahoma"/>
          <w:sz w:val="20"/>
        </w:rPr>
      </w:pPr>
      <w:r w:rsidRPr="00660942">
        <w:rPr>
          <w:rFonts w:ascii="Trebuchet MS" w:hAnsi="Trebuchet MS" w:cs="Tahoma"/>
          <w:sz w:val="20"/>
        </w:rPr>
        <w:t>3.</w:t>
      </w:r>
      <w:r w:rsidRPr="00660942">
        <w:rPr>
          <w:rFonts w:ascii="Trebuchet MS" w:hAnsi="Trebuchet MS" w:cs="Tahoma"/>
          <w:sz w:val="20"/>
        </w:rPr>
        <w:tab/>
        <w:t>Usual residential address must be given or, in the case of a corporation, which is a secretary, the registered or principal office.</w:t>
      </w:r>
    </w:p>
    <w:p w:rsidR="00660942" w:rsidRPr="00660942" w:rsidRDefault="00660942" w:rsidP="00660942">
      <w:pPr>
        <w:pStyle w:val="BodyText"/>
        <w:ind w:left="709" w:hanging="709"/>
        <w:jc w:val="both"/>
        <w:rPr>
          <w:rFonts w:ascii="Trebuchet MS" w:hAnsi="Trebuchet MS" w:cs="Tahoma"/>
          <w:sz w:val="20"/>
        </w:rPr>
      </w:pPr>
    </w:p>
    <w:p w:rsidR="00660942" w:rsidRPr="00660942" w:rsidRDefault="00660942" w:rsidP="00660942">
      <w:pPr>
        <w:pStyle w:val="BodyText"/>
        <w:ind w:left="709" w:hanging="709"/>
        <w:jc w:val="both"/>
        <w:rPr>
          <w:rFonts w:ascii="Trebuchet MS" w:hAnsi="Trebuchet MS" w:cs="Tahoma"/>
          <w:sz w:val="20"/>
        </w:rPr>
      </w:pPr>
      <w:r w:rsidRPr="00660942">
        <w:rPr>
          <w:rFonts w:ascii="Trebuchet MS" w:hAnsi="Trebuchet MS" w:cs="Tahoma"/>
          <w:sz w:val="20"/>
        </w:rPr>
        <w:t>4.</w:t>
      </w:r>
      <w:r w:rsidRPr="00660942">
        <w:rPr>
          <w:rFonts w:ascii="Trebuchet MS" w:hAnsi="Trebuchet MS" w:cs="Tahoma"/>
          <w:sz w:val="20"/>
        </w:rPr>
        <w:tab/>
        <w:t>Where the director has no business occupation other than their current directorship, the words NONE or NO OTHER OCCUPATION should be completed for Business Occupation, but where the director is a director of one or more companies then one of those directorships must be stated and the OCCUPATION stated as ‘Director’ (an example of one other IOM directorship is sufficient</w:t>
      </w:r>
      <w:r w:rsidR="00AE2D39">
        <w:rPr>
          <w:rFonts w:ascii="Trebuchet MS" w:hAnsi="Trebuchet MS" w:cs="Tahoma"/>
          <w:sz w:val="20"/>
        </w:rPr>
        <w:t>)</w:t>
      </w:r>
      <w:r w:rsidRPr="00660942">
        <w:rPr>
          <w:rFonts w:ascii="Trebuchet MS" w:hAnsi="Trebuchet MS" w:cs="Tahoma"/>
          <w:sz w:val="20"/>
        </w:rPr>
        <w:t>.</w:t>
      </w:r>
    </w:p>
    <w:p w:rsidR="00660942" w:rsidRPr="00660942" w:rsidRDefault="00660942" w:rsidP="00660942">
      <w:pPr>
        <w:pStyle w:val="BodyText"/>
        <w:ind w:left="709" w:hanging="709"/>
        <w:jc w:val="both"/>
        <w:rPr>
          <w:rFonts w:ascii="Trebuchet MS" w:hAnsi="Trebuchet MS" w:cs="Tahoma"/>
          <w:sz w:val="20"/>
        </w:rPr>
      </w:pPr>
      <w:r w:rsidRPr="00660942">
        <w:rPr>
          <w:rFonts w:ascii="Trebuchet MS" w:hAnsi="Trebuchet MS" w:cs="Tahoma"/>
          <w:sz w:val="20"/>
        </w:rPr>
        <w:tab/>
        <w:t>Secretaries do not need to state nationality or occupation.</w:t>
      </w:r>
    </w:p>
    <w:p w:rsidR="00660942" w:rsidRPr="00660942" w:rsidRDefault="00660942" w:rsidP="00660942">
      <w:pPr>
        <w:pStyle w:val="BodyText"/>
        <w:ind w:left="709" w:hanging="709"/>
        <w:jc w:val="both"/>
        <w:rPr>
          <w:rFonts w:ascii="Trebuchet MS" w:hAnsi="Trebuchet MS" w:cs="Tahoma"/>
          <w:sz w:val="20"/>
        </w:rPr>
      </w:pPr>
    </w:p>
    <w:p w:rsidR="006167EE" w:rsidRDefault="00660942" w:rsidP="006167EE">
      <w:pPr>
        <w:pStyle w:val="BodyText"/>
        <w:numPr>
          <w:ilvl w:val="0"/>
          <w:numId w:val="23"/>
        </w:numPr>
        <w:ind w:hanging="720"/>
        <w:jc w:val="both"/>
        <w:rPr>
          <w:rFonts w:ascii="Trebuchet MS" w:hAnsi="Trebuchet MS" w:cs="Tahoma"/>
          <w:sz w:val="20"/>
        </w:rPr>
      </w:pPr>
      <w:r w:rsidRPr="006167EE">
        <w:rPr>
          <w:rFonts w:ascii="Trebuchet MS" w:hAnsi="Trebuchet MS" w:cs="Tahoma"/>
          <w:sz w:val="20"/>
        </w:rPr>
        <w:t>Where all the partners in a firm are joint secretaries the name and principal office address</w:t>
      </w:r>
      <w:r w:rsidR="006167EE" w:rsidRPr="006167EE">
        <w:rPr>
          <w:rFonts w:ascii="Trebuchet MS" w:hAnsi="Trebuchet MS" w:cs="Tahoma"/>
          <w:sz w:val="20"/>
        </w:rPr>
        <w:t xml:space="preserve"> of the firm also may be stated</w:t>
      </w:r>
      <w:r w:rsidR="006167EE">
        <w:rPr>
          <w:rFonts w:ascii="Trebuchet MS" w:hAnsi="Trebuchet MS" w:cs="Tahoma"/>
          <w:sz w:val="20"/>
        </w:rPr>
        <w:t>.</w:t>
      </w:r>
    </w:p>
    <w:p w:rsidR="006167EE" w:rsidRDefault="006167EE" w:rsidP="006167EE">
      <w:pPr>
        <w:pStyle w:val="BodyText"/>
        <w:ind w:left="709"/>
        <w:jc w:val="both"/>
        <w:rPr>
          <w:rFonts w:ascii="Trebuchet MS" w:hAnsi="Trebuchet MS" w:cs="Tahoma"/>
          <w:sz w:val="20"/>
        </w:rPr>
      </w:pPr>
    </w:p>
    <w:p w:rsidR="0034742F" w:rsidRPr="006167EE" w:rsidRDefault="00231AFA" w:rsidP="006167EE">
      <w:pPr>
        <w:pStyle w:val="BodyText"/>
        <w:numPr>
          <w:ilvl w:val="0"/>
          <w:numId w:val="23"/>
        </w:numPr>
        <w:ind w:hanging="720"/>
        <w:jc w:val="both"/>
        <w:rPr>
          <w:rFonts w:ascii="Trebuchet MS" w:hAnsi="Trebuchet MS" w:cs="Tahoma"/>
          <w:sz w:val="20"/>
        </w:rPr>
      </w:pPr>
      <w:r w:rsidRPr="006167EE">
        <w:rPr>
          <w:rFonts w:ascii="Trebuchet MS" w:hAnsi="Trebuchet MS" w:cs="Tahoma"/>
          <w:sz w:val="20"/>
        </w:rPr>
        <w:t>The dates upon which the persons listed as officers and member</w:t>
      </w:r>
      <w:r w:rsidR="00121FAE">
        <w:rPr>
          <w:rFonts w:ascii="Trebuchet MS" w:hAnsi="Trebuchet MS" w:cs="Tahoma"/>
          <w:sz w:val="20"/>
        </w:rPr>
        <w:t>s</w:t>
      </w:r>
      <w:r w:rsidRPr="006167EE">
        <w:rPr>
          <w:rFonts w:ascii="Trebuchet MS" w:hAnsi="Trebuchet MS" w:cs="Tahoma"/>
          <w:sz w:val="20"/>
        </w:rPr>
        <w:t xml:space="preserve"> became </w:t>
      </w:r>
      <w:r w:rsidR="00121FAE">
        <w:rPr>
          <w:rFonts w:ascii="Trebuchet MS" w:hAnsi="Trebuchet MS" w:cs="Tahoma"/>
          <w:sz w:val="20"/>
        </w:rPr>
        <w:t xml:space="preserve">an </w:t>
      </w:r>
      <w:r w:rsidRPr="006167EE">
        <w:rPr>
          <w:rFonts w:ascii="Trebuchet MS" w:hAnsi="Trebuchet MS" w:cs="Tahoma"/>
          <w:sz w:val="20"/>
        </w:rPr>
        <w:t xml:space="preserve">officer </w:t>
      </w:r>
      <w:r w:rsidR="00121FAE">
        <w:rPr>
          <w:rFonts w:ascii="Trebuchet MS" w:hAnsi="Trebuchet MS" w:cs="Tahoma"/>
          <w:sz w:val="20"/>
        </w:rPr>
        <w:t>or</w:t>
      </w:r>
      <w:r w:rsidRPr="006167EE">
        <w:rPr>
          <w:rFonts w:ascii="Trebuchet MS" w:hAnsi="Trebuchet MS" w:cs="Tahoma"/>
          <w:sz w:val="20"/>
        </w:rPr>
        <w:t xml:space="preserve"> member must be stated, as required by Section </w:t>
      </w:r>
      <w:proofErr w:type="gramStart"/>
      <w:r w:rsidRPr="006167EE">
        <w:rPr>
          <w:rFonts w:ascii="Trebuchet MS" w:hAnsi="Trebuchet MS" w:cs="Tahoma"/>
          <w:sz w:val="20"/>
        </w:rPr>
        <w:t>16C(</w:t>
      </w:r>
      <w:proofErr w:type="gramEnd"/>
      <w:r w:rsidRPr="006167EE">
        <w:rPr>
          <w:rFonts w:ascii="Trebuchet MS" w:hAnsi="Trebuchet MS" w:cs="Tahoma"/>
          <w:sz w:val="20"/>
        </w:rPr>
        <w:t>e)(</w:t>
      </w:r>
      <w:proofErr w:type="spellStart"/>
      <w:r w:rsidRPr="006167EE">
        <w:rPr>
          <w:rFonts w:ascii="Trebuchet MS" w:hAnsi="Trebuchet MS" w:cs="Tahoma"/>
          <w:sz w:val="20"/>
        </w:rPr>
        <w:t>i</w:t>
      </w:r>
      <w:proofErr w:type="spellEnd"/>
      <w:r w:rsidRPr="006167EE">
        <w:rPr>
          <w:rFonts w:ascii="Trebuchet MS" w:hAnsi="Trebuchet MS" w:cs="Tahoma"/>
          <w:sz w:val="20"/>
        </w:rPr>
        <w:t>) of the Act.</w:t>
      </w:r>
    </w:p>
    <w:p w:rsidR="00660942" w:rsidRP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3818D1" w:rsidRDefault="003818D1"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660942" w:rsidRDefault="00660942" w:rsidP="004E39B2">
      <w:pPr>
        <w:pStyle w:val="BodyText"/>
        <w:ind w:left="720"/>
        <w:jc w:val="center"/>
        <w:textAlignment w:val="auto"/>
        <w:rPr>
          <w:rFonts w:ascii="Trebuchet MS" w:hAnsi="Trebuchet MS" w:cs="Tahoma"/>
          <w:b/>
          <w:i/>
          <w:sz w:val="24"/>
          <w:szCs w:val="24"/>
          <w:u w:val="single"/>
        </w:rPr>
      </w:pPr>
    </w:p>
    <w:p w:rsidR="00143999" w:rsidRDefault="00143999" w:rsidP="004E39B2">
      <w:pPr>
        <w:pStyle w:val="BodyText"/>
        <w:ind w:left="720"/>
        <w:jc w:val="center"/>
        <w:textAlignment w:val="auto"/>
        <w:rPr>
          <w:rFonts w:ascii="Trebuchet MS" w:hAnsi="Trebuchet MS" w:cs="Tahoma"/>
          <w:b/>
          <w:i/>
          <w:sz w:val="24"/>
          <w:szCs w:val="24"/>
          <w:u w:val="single"/>
        </w:rPr>
      </w:pPr>
    </w:p>
    <w:p w:rsidR="00143999" w:rsidRPr="00D40652" w:rsidRDefault="00143999" w:rsidP="00143999">
      <w:pPr>
        <w:pStyle w:val="Header"/>
        <w:jc w:val="center"/>
        <w:rPr>
          <w:rFonts w:ascii="Trebuchet MS" w:hAnsi="Trebuchet MS" w:cs="Tahoma"/>
          <w:b/>
          <w:szCs w:val="24"/>
          <w:u w:val="single"/>
        </w:rPr>
      </w:pPr>
      <w:r w:rsidRPr="00D40652">
        <w:rPr>
          <w:rFonts w:ascii="Trebuchet MS" w:hAnsi="Trebuchet MS" w:cs="Tahoma"/>
          <w:b/>
          <w:szCs w:val="24"/>
          <w:u w:val="single"/>
        </w:rPr>
        <w:lastRenderedPageBreak/>
        <w:t>BENEFICIAL OWNERSHIP ACT 2017</w:t>
      </w:r>
    </w:p>
    <w:p w:rsidR="00143999" w:rsidRPr="00D40652" w:rsidRDefault="00143999" w:rsidP="00143999">
      <w:pPr>
        <w:pStyle w:val="BodyText3"/>
        <w:rPr>
          <w:rFonts w:ascii="Trebuchet MS" w:hAnsi="Trebuchet MS" w:cs="Tahoma"/>
          <w:sz w:val="24"/>
          <w:szCs w:val="24"/>
        </w:rPr>
      </w:pPr>
    </w:p>
    <w:p w:rsidR="00143999" w:rsidRPr="00D40652" w:rsidRDefault="00143999" w:rsidP="00143999">
      <w:pPr>
        <w:pStyle w:val="BodyText3"/>
        <w:rPr>
          <w:rFonts w:ascii="Trebuchet MS" w:hAnsi="Trebuchet MS" w:cs="Tahoma"/>
          <w:sz w:val="24"/>
          <w:szCs w:val="24"/>
        </w:rPr>
      </w:pPr>
      <w:r w:rsidRPr="00D40652">
        <w:rPr>
          <w:rFonts w:ascii="Trebuchet MS" w:hAnsi="Trebuchet MS" w:cs="Tahoma"/>
          <w:sz w:val="24"/>
          <w:szCs w:val="24"/>
        </w:rPr>
        <w:t xml:space="preserve">Particulars of nominated officer (Beneficial Ownership Notes 1 to </w:t>
      </w:r>
      <w:r>
        <w:rPr>
          <w:rFonts w:ascii="Trebuchet MS" w:hAnsi="Trebuchet MS" w:cs="Tahoma"/>
          <w:sz w:val="24"/>
          <w:szCs w:val="24"/>
        </w:rPr>
        <w:t>4)</w:t>
      </w:r>
      <w:r w:rsidRPr="00D40652">
        <w:rPr>
          <w:rFonts w:ascii="Trebuchet MS" w:hAnsi="Trebuchet MS" w:cs="Tahoma"/>
          <w:sz w:val="24"/>
          <w:szCs w:val="24"/>
        </w:rPr>
        <w:t>:</w:t>
      </w:r>
    </w:p>
    <w:p w:rsidR="00143999" w:rsidRPr="00D40652" w:rsidRDefault="00143999" w:rsidP="00143999">
      <w:pPr>
        <w:pStyle w:val="BodyText3"/>
        <w:rPr>
          <w:rFonts w:ascii="Trebuchet MS" w:hAnsi="Trebuchet MS"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143999" w:rsidRPr="00D40652" w:rsidTr="00DC5E9B">
        <w:trPr>
          <w:cantSplit/>
          <w:trHeight w:hRule="exact" w:val="432"/>
        </w:trPr>
        <w:tc>
          <w:tcPr>
            <w:tcW w:w="10574" w:type="dxa"/>
            <w:gridSpan w:val="2"/>
            <w:tcBorders>
              <w:top w:val="single" w:sz="12" w:space="0" w:color="auto"/>
              <w:left w:val="single" w:sz="12" w:space="0" w:color="auto"/>
              <w:bottom w:val="single" w:sz="12" w:space="0" w:color="auto"/>
              <w:right w:val="single" w:sz="12" w:space="0" w:color="auto"/>
            </w:tcBorders>
          </w:tcPr>
          <w:p w:rsidR="00143999" w:rsidRPr="00D40652" w:rsidRDefault="00187184" w:rsidP="00826EBC">
            <w:pPr>
              <w:pStyle w:val="BodyText"/>
              <w:rPr>
                <w:rFonts w:ascii="Trebuchet MS" w:hAnsi="Trebuchet MS" w:cs="Tahoma"/>
                <w:sz w:val="24"/>
                <w:szCs w:val="24"/>
              </w:rPr>
            </w:pPr>
            <w:r>
              <w:rPr>
                <w:rFonts w:ascii="Trebuchet MS" w:hAnsi="Trebuchet MS" w:cs="Tahoma"/>
                <w:sz w:val="24"/>
                <w:szCs w:val="24"/>
              </w:rPr>
              <w:t xml:space="preserve">Full </w:t>
            </w:r>
            <w:r w:rsidR="00143999" w:rsidRPr="00D40652">
              <w:rPr>
                <w:rFonts w:ascii="Trebuchet MS" w:hAnsi="Trebuchet MS" w:cs="Tahoma"/>
                <w:sz w:val="24"/>
                <w:szCs w:val="24"/>
              </w:rPr>
              <w:t>Name:</w:t>
            </w:r>
          </w:p>
        </w:tc>
      </w:tr>
      <w:tr w:rsidR="00143999" w:rsidRPr="00D40652" w:rsidTr="00DC5E9B">
        <w:trPr>
          <w:cantSplit/>
          <w:trHeight w:hRule="exact" w:val="432"/>
        </w:trPr>
        <w:tc>
          <w:tcPr>
            <w:tcW w:w="10574" w:type="dxa"/>
            <w:gridSpan w:val="2"/>
            <w:tcBorders>
              <w:top w:val="single" w:sz="12" w:space="0" w:color="auto"/>
              <w:left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r w:rsidRPr="00D40652">
              <w:rPr>
                <w:rFonts w:ascii="Trebuchet MS" w:hAnsi="Trebuchet MS" w:cs="Tahoma"/>
                <w:sz w:val="24"/>
                <w:szCs w:val="24"/>
              </w:rPr>
              <w:t>Address:</w:t>
            </w:r>
          </w:p>
        </w:tc>
      </w:tr>
      <w:tr w:rsidR="00143999" w:rsidRPr="00D40652" w:rsidTr="00DC5E9B">
        <w:trPr>
          <w:cantSplit/>
          <w:trHeight w:hRule="exact" w:val="432"/>
        </w:trPr>
        <w:tc>
          <w:tcPr>
            <w:tcW w:w="10574" w:type="dxa"/>
            <w:gridSpan w:val="2"/>
            <w:tcBorders>
              <w:left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p>
        </w:tc>
      </w:tr>
      <w:tr w:rsidR="00143999" w:rsidRPr="00D40652" w:rsidTr="00DC5E9B">
        <w:trPr>
          <w:cantSplit/>
          <w:trHeight w:hRule="exact" w:val="432"/>
        </w:trPr>
        <w:tc>
          <w:tcPr>
            <w:tcW w:w="10574" w:type="dxa"/>
            <w:gridSpan w:val="2"/>
            <w:tcBorders>
              <w:left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p>
        </w:tc>
      </w:tr>
      <w:tr w:rsidR="00143999" w:rsidRPr="00D40652" w:rsidTr="00DC5E9B">
        <w:trPr>
          <w:cantSplit/>
          <w:trHeight w:hRule="exact" w:val="432"/>
        </w:trPr>
        <w:tc>
          <w:tcPr>
            <w:tcW w:w="10574" w:type="dxa"/>
            <w:gridSpan w:val="2"/>
            <w:tcBorders>
              <w:left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p>
        </w:tc>
      </w:tr>
      <w:tr w:rsidR="00143999" w:rsidRPr="00D40652" w:rsidTr="00DC5E9B">
        <w:trPr>
          <w:cantSplit/>
          <w:trHeight w:hRule="exact" w:val="432"/>
        </w:trPr>
        <w:tc>
          <w:tcPr>
            <w:tcW w:w="10574" w:type="dxa"/>
            <w:gridSpan w:val="2"/>
            <w:tcBorders>
              <w:left w:val="single" w:sz="12" w:space="0" w:color="auto"/>
              <w:bottom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p>
        </w:tc>
      </w:tr>
      <w:tr w:rsidR="00143999" w:rsidRPr="00D40652" w:rsidTr="00DC5E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r w:rsidRPr="00D40652">
              <w:rPr>
                <w:rFonts w:ascii="Trebuchet MS" w:hAnsi="Trebuchet MS" w:cs="Tahoma"/>
                <w:sz w:val="24"/>
                <w:szCs w:val="24"/>
              </w:rPr>
              <w:t xml:space="preserve">I hereby consent to act as the </w:t>
            </w:r>
            <w:r w:rsidRPr="00D40652">
              <w:rPr>
                <w:rFonts w:ascii="Trebuchet MS" w:hAnsi="Trebuchet MS" w:cs="Tahoma"/>
                <w:b/>
                <w:sz w:val="24"/>
                <w:szCs w:val="24"/>
              </w:rPr>
              <w:t>nominated officer</w:t>
            </w:r>
            <w:r w:rsidRPr="00D40652">
              <w:rPr>
                <w:rFonts w:ascii="Trebuchet MS" w:hAnsi="Trebuchet MS" w:cs="Tahoma"/>
                <w:sz w:val="24"/>
                <w:szCs w:val="24"/>
              </w:rPr>
              <w:t xml:space="preserve"> of the above legal entity:</w:t>
            </w:r>
          </w:p>
          <w:p w:rsidR="00143999" w:rsidRPr="00D40652" w:rsidRDefault="00143999" w:rsidP="00826EBC">
            <w:pPr>
              <w:pStyle w:val="BodyText"/>
              <w:rPr>
                <w:rFonts w:ascii="Trebuchet MS" w:hAnsi="Trebuchet MS"/>
                <w:sz w:val="24"/>
                <w:szCs w:val="24"/>
              </w:rPr>
            </w:pPr>
          </w:p>
          <w:p w:rsidR="00143999" w:rsidRPr="00D40652" w:rsidRDefault="00143999" w:rsidP="00826EBC">
            <w:pPr>
              <w:pStyle w:val="BodyText"/>
              <w:rPr>
                <w:rFonts w:ascii="Trebuchet MS" w:hAnsi="Trebuchet MS"/>
                <w:sz w:val="24"/>
                <w:szCs w:val="24"/>
              </w:rPr>
            </w:pPr>
          </w:p>
        </w:tc>
        <w:tc>
          <w:tcPr>
            <w:tcW w:w="3560" w:type="dxa"/>
            <w:tcBorders>
              <w:top w:val="single" w:sz="12" w:space="0" w:color="auto"/>
              <w:left w:val="single" w:sz="12" w:space="0" w:color="auto"/>
              <w:bottom w:val="single" w:sz="12" w:space="0" w:color="auto"/>
              <w:right w:val="single" w:sz="12" w:space="0" w:color="auto"/>
            </w:tcBorders>
          </w:tcPr>
          <w:p w:rsidR="00143999" w:rsidRPr="00D40652" w:rsidRDefault="00143999" w:rsidP="00826EBC">
            <w:pPr>
              <w:pStyle w:val="BodyText"/>
              <w:rPr>
                <w:rFonts w:ascii="Trebuchet MS" w:hAnsi="Trebuchet MS" w:cs="Tahoma"/>
                <w:sz w:val="24"/>
                <w:szCs w:val="24"/>
              </w:rPr>
            </w:pPr>
            <w:r w:rsidRPr="00D40652">
              <w:rPr>
                <w:rFonts w:ascii="Trebuchet MS" w:hAnsi="Trebuchet MS" w:cs="Tahoma"/>
                <w:sz w:val="24"/>
                <w:szCs w:val="24"/>
              </w:rPr>
              <w:t>Dated:</w:t>
            </w:r>
          </w:p>
        </w:tc>
      </w:tr>
    </w:tbl>
    <w:p w:rsidR="00143999" w:rsidRDefault="00143999" w:rsidP="00143999">
      <w:pPr>
        <w:pStyle w:val="BodyText"/>
        <w:jc w:val="center"/>
        <w:rPr>
          <w:rFonts w:ascii="Tahoma" w:hAnsi="Tahoma" w:cs="Tahoma"/>
          <w:b/>
          <w:sz w:val="24"/>
          <w:u w:val="single"/>
        </w:rPr>
      </w:pPr>
    </w:p>
    <w:p w:rsidR="00143999" w:rsidRPr="00E31FCB" w:rsidRDefault="00143999" w:rsidP="00143999">
      <w:pPr>
        <w:pStyle w:val="BodyText"/>
        <w:jc w:val="center"/>
        <w:rPr>
          <w:rFonts w:ascii="Trebuchet MS" w:hAnsi="Trebuchet MS" w:cs="Tahoma"/>
          <w:b/>
          <w:sz w:val="24"/>
          <w:u w:val="single"/>
        </w:rPr>
      </w:pPr>
      <w:r w:rsidRPr="00E31FCB">
        <w:rPr>
          <w:rFonts w:ascii="Trebuchet MS" w:hAnsi="Trebuchet MS" w:cs="Tahoma"/>
          <w:b/>
          <w:sz w:val="24"/>
          <w:u w:val="single"/>
        </w:rPr>
        <w:t>BENEFICIAL OWNERSHIP ACT 2017</w:t>
      </w:r>
    </w:p>
    <w:p w:rsidR="00143999" w:rsidRPr="00E31FCB" w:rsidRDefault="00143999" w:rsidP="00143999">
      <w:pPr>
        <w:pStyle w:val="BodyText"/>
        <w:jc w:val="center"/>
        <w:rPr>
          <w:rFonts w:ascii="Trebuchet MS" w:hAnsi="Trebuchet MS" w:cs="Tahoma"/>
          <w:b/>
          <w:sz w:val="24"/>
          <w:u w:val="single"/>
        </w:rPr>
      </w:pPr>
      <w:r w:rsidRPr="00E31FCB">
        <w:rPr>
          <w:rFonts w:ascii="Trebuchet MS" w:hAnsi="Trebuchet MS" w:cs="Tahoma"/>
          <w:b/>
          <w:sz w:val="24"/>
          <w:u w:val="single"/>
        </w:rPr>
        <w:t>NOTES</w:t>
      </w:r>
    </w:p>
    <w:p w:rsidR="00143999" w:rsidRPr="00E31FCB" w:rsidRDefault="00143999" w:rsidP="00143999">
      <w:pPr>
        <w:pStyle w:val="BodyText"/>
        <w:jc w:val="center"/>
        <w:rPr>
          <w:rFonts w:ascii="Trebuchet MS" w:hAnsi="Trebuchet MS" w:cs="Tahoma"/>
          <w:sz w:val="24"/>
        </w:rPr>
      </w:pPr>
    </w:p>
    <w:p w:rsidR="00143999" w:rsidRPr="00E31FCB" w:rsidRDefault="00143999" w:rsidP="00143999">
      <w:pPr>
        <w:pStyle w:val="BodyText"/>
        <w:numPr>
          <w:ilvl w:val="0"/>
          <w:numId w:val="20"/>
        </w:numPr>
        <w:jc w:val="both"/>
        <w:rPr>
          <w:rFonts w:ascii="Trebuchet MS" w:hAnsi="Trebuchet MS" w:cs="Tahoma"/>
          <w:sz w:val="20"/>
        </w:rPr>
      </w:pPr>
      <w:r w:rsidRPr="00E31FCB">
        <w:rPr>
          <w:rFonts w:ascii="Trebuchet MS" w:hAnsi="Trebuchet MS"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43999" w:rsidRPr="00E31FCB" w:rsidRDefault="00143999" w:rsidP="00143999">
      <w:pPr>
        <w:pStyle w:val="BodyText"/>
        <w:ind w:left="720"/>
        <w:jc w:val="both"/>
        <w:rPr>
          <w:rFonts w:ascii="Trebuchet MS" w:hAnsi="Trebuchet MS" w:cs="Tahoma"/>
          <w:sz w:val="20"/>
        </w:rPr>
      </w:pPr>
    </w:p>
    <w:p w:rsidR="00143999" w:rsidRPr="00E31FCB" w:rsidRDefault="00143999" w:rsidP="00143999">
      <w:pPr>
        <w:numPr>
          <w:ilvl w:val="0"/>
          <w:numId w:val="20"/>
        </w:numPr>
        <w:ind w:left="720" w:hanging="578"/>
        <w:jc w:val="both"/>
        <w:rPr>
          <w:rFonts w:ascii="Trebuchet MS" w:hAnsi="Trebuchet MS" w:cs="Tahoma"/>
          <w:i/>
          <w:sz w:val="20"/>
        </w:rPr>
      </w:pPr>
      <w:r w:rsidRPr="00E31FCB">
        <w:rPr>
          <w:rFonts w:ascii="Trebuchet MS" w:hAnsi="Trebuchet MS" w:cs="Tahoma"/>
          <w:sz w:val="20"/>
        </w:rPr>
        <w:t>Section 6(2) of the Act specifies that “</w:t>
      </w:r>
      <w:r w:rsidRPr="00E31FCB">
        <w:rPr>
          <w:rFonts w:ascii="Trebuchet MS" w:hAnsi="Trebuchet MS" w:cs="Tahoma"/>
          <w:i/>
          <w:sz w:val="20"/>
        </w:rPr>
        <w:t xml:space="preserve">The nominated officer must be — </w:t>
      </w:r>
    </w:p>
    <w:p w:rsidR="00143999" w:rsidRPr="00E31FCB" w:rsidRDefault="00143999" w:rsidP="00143999">
      <w:pPr>
        <w:pStyle w:val="IOMParagraph"/>
        <w:rPr>
          <w:rFonts w:ascii="Trebuchet MS" w:hAnsi="Trebuchet MS" w:cs="Tahoma"/>
          <w:i/>
          <w:color w:val="auto"/>
          <w:sz w:val="20"/>
          <w:szCs w:val="20"/>
        </w:rPr>
      </w:pPr>
      <w:r w:rsidRPr="00E31FCB">
        <w:rPr>
          <w:rFonts w:ascii="Trebuchet MS" w:hAnsi="Trebuchet MS" w:cs="Tahoma"/>
          <w:i/>
          <w:color w:val="auto"/>
          <w:sz w:val="20"/>
          <w:szCs w:val="20"/>
        </w:rPr>
        <w:t xml:space="preserve"> (a) </w:t>
      </w:r>
      <w:r w:rsidRPr="00E31FCB">
        <w:rPr>
          <w:rFonts w:ascii="Trebuchet MS" w:hAnsi="Trebuchet MS" w:cs="Tahoma"/>
          <w:i/>
          <w:color w:val="auto"/>
          <w:sz w:val="20"/>
          <w:szCs w:val="20"/>
        </w:rPr>
        <w:tab/>
      </w:r>
      <w:proofErr w:type="gramStart"/>
      <w:r w:rsidRPr="00E31FCB">
        <w:rPr>
          <w:rFonts w:ascii="Trebuchet MS" w:hAnsi="Trebuchet MS" w:cs="Tahoma"/>
          <w:i/>
          <w:color w:val="auto"/>
          <w:sz w:val="20"/>
          <w:szCs w:val="20"/>
        </w:rPr>
        <w:t>a</w:t>
      </w:r>
      <w:proofErr w:type="gramEnd"/>
      <w:r w:rsidRPr="00E31FCB">
        <w:rPr>
          <w:rFonts w:ascii="Trebuchet MS" w:hAnsi="Trebuchet MS" w:cs="Tahoma"/>
          <w:i/>
          <w:color w:val="auto"/>
          <w:sz w:val="20"/>
          <w:szCs w:val="20"/>
        </w:rPr>
        <w:t xml:space="preserve"> natural person who is resident in the Island; or </w:t>
      </w:r>
    </w:p>
    <w:p w:rsidR="00143999" w:rsidRPr="00E31FCB" w:rsidRDefault="00143999" w:rsidP="00143999">
      <w:pPr>
        <w:pStyle w:val="BodyText"/>
        <w:ind w:left="2041" w:hanging="680"/>
        <w:jc w:val="both"/>
        <w:rPr>
          <w:rFonts w:ascii="Trebuchet MS" w:hAnsi="Trebuchet MS" w:cs="Tahoma"/>
          <w:sz w:val="20"/>
        </w:rPr>
      </w:pPr>
      <w:r w:rsidRPr="00E31FCB">
        <w:rPr>
          <w:rFonts w:ascii="Trebuchet MS" w:hAnsi="Trebuchet MS" w:cs="Tahoma"/>
          <w:i/>
          <w:sz w:val="20"/>
        </w:rPr>
        <w:t>(</w:t>
      </w:r>
      <w:proofErr w:type="gramStart"/>
      <w:r w:rsidRPr="00E31FCB">
        <w:rPr>
          <w:rFonts w:ascii="Trebuchet MS" w:hAnsi="Trebuchet MS" w:cs="Tahoma"/>
          <w:i/>
          <w:sz w:val="20"/>
        </w:rPr>
        <w:t>b</w:t>
      </w:r>
      <w:proofErr w:type="gramEnd"/>
      <w:r w:rsidRPr="00E31FCB">
        <w:rPr>
          <w:rFonts w:ascii="Trebuchet MS" w:hAnsi="Trebuchet MS" w:cs="Tahoma"/>
          <w:i/>
          <w:sz w:val="20"/>
        </w:rPr>
        <w:t xml:space="preserve">) </w:t>
      </w:r>
      <w:r w:rsidRPr="00E31FCB">
        <w:rPr>
          <w:rFonts w:ascii="Trebuchet MS" w:hAnsi="Trebuchet MS" w:cs="Tahoma"/>
          <w:i/>
          <w:sz w:val="20"/>
        </w:rPr>
        <w:tab/>
        <w:t xml:space="preserve">the holder of a licence issued under section 7 of the </w:t>
      </w:r>
      <w:r w:rsidRPr="00E31FCB">
        <w:rPr>
          <w:rStyle w:val="IOMCrossReferenceExternal"/>
          <w:rFonts w:ascii="Trebuchet MS" w:hAnsi="Trebuchet MS" w:cs="Tahoma"/>
          <w:sz w:val="20"/>
        </w:rPr>
        <w:t>Financial Services Act 2008</w:t>
      </w:r>
      <w:r w:rsidRPr="00E31FCB">
        <w:rPr>
          <w:rFonts w:ascii="Trebuchet MS" w:hAnsi="Trebuchet MS" w:cs="Tahoma"/>
          <w:i/>
          <w:sz w:val="20"/>
        </w:rPr>
        <w:t xml:space="preserve"> which permits the holder to carry on the regulated activity (within the meaning of section 3(1) of that Act) of providing corporate services</w:t>
      </w:r>
      <w:r w:rsidRPr="00E31FCB">
        <w:rPr>
          <w:rFonts w:ascii="Trebuchet MS" w:hAnsi="Trebuchet MS" w:cs="Tahoma"/>
          <w:sz w:val="20"/>
        </w:rPr>
        <w:t>.”</w:t>
      </w:r>
    </w:p>
    <w:p w:rsidR="00143999" w:rsidRPr="00E31FCB" w:rsidRDefault="00143999" w:rsidP="00143999">
      <w:pPr>
        <w:pStyle w:val="BodyText"/>
        <w:ind w:firstLine="720"/>
        <w:jc w:val="both"/>
        <w:rPr>
          <w:rFonts w:ascii="Trebuchet MS" w:hAnsi="Trebuchet MS" w:cs="Tahoma"/>
          <w:sz w:val="20"/>
        </w:rPr>
      </w:pPr>
    </w:p>
    <w:p w:rsidR="00143999" w:rsidRPr="00E31FCB" w:rsidRDefault="00143999" w:rsidP="00143999">
      <w:pPr>
        <w:pStyle w:val="BodyText"/>
        <w:ind w:left="720"/>
        <w:jc w:val="both"/>
        <w:rPr>
          <w:rFonts w:ascii="Trebuchet MS" w:hAnsi="Trebuchet MS" w:cs="Tahoma"/>
          <w:sz w:val="20"/>
        </w:rPr>
      </w:pPr>
      <w:r w:rsidRPr="00E31FCB">
        <w:rPr>
          <w:rFonts w:ascii="Trebuchet MS" w:hAnsi="Trebuchet MS"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143999" w:rsidRPr="00E31FCB" w:rsidRDefault="00143999" w:rsidP="00143999">
      <w:pPr>
        <w:pStyle w:val="BodyText"/>
        <w:ind w:left="720"/>
        <w:jc w:val="both"/>
        <w:rPr>
          <w:rFonts w:ascii="Trebuchet MS" w:hAnsi="Trebuchet MS" w:cs="Tahoma"/>
          <w:sz w:val="20"/>
        </w:rPr>
      </w:pPr>
    </w:p>
    <w:p w:rsidR="00143999" w:rsidRPr="00E31FCB" w:rsidRDefault="00143999" w:rsidP="00143999">
      <w:pPr>
        <w:pStyle w:val="BodyText"/>
        <w:numPr>
          <w:ilvl w:val="0"/>
          <w:numId w:val="20"/>
        </w:numPr>
        <w:ind w:left="720" w:hanging="578"/>
        <w:jc w:val="both"/>
        <w:rPr>
          <w:rFonts w:ascii="Trebuchet MS" w:hAnsi="Trebuchet MS" w:cs="Tahoma"/>
          <w:sz w:val="20"/>
        </w:rPr>
      </w:pPr>
      <w:r w:rsidRPr="00E31FCB">
        <w:rPr>
          <w:rFonts w:ascii="Trebuchet MS" w:hAnsi="Trebuchet MS"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143999" w:rsidRPr="00E31FCB" w:rsidRDefault="00143999" w:rsidP="00143999">
      <w:pPr>
        <w:pStyle w:val="BodyText"/>
        <w:ind w:left="720"/>
        <w:jc w:val="both"/>
        <w:rPr>
          <w:rFonts w:ascii="Trebuchet MS" w:hAnsi="Trebuchet MS" w:cs="Tahoma"/>
          <w:sz w:val="20"/>
        </w:rPr>
      </w:pPr>
    </w:p>
    <w:p w:rsidR="00143999" w:rsidRPr="00E31FCB" w:rsidRDefault="00143999" w:rsidP="00143999">
      <w:pPr>
        <w:pStyle w:val="BodyText"/>
        <w:numPr>
          <w:ilvl w:val="0"/>
          <w:numId w:val="20"/>
        </w:numPr>
        <w:ind w:left="720" w:hanging="578"/>
        <w:jc w:val="both"/>
        <w:rPr>
          <w:rFonts w:ascii="Trebuchet MS" w:hAnsi="Trebuchet MS" w:cs="Tahoma"/>
          <w:sz w:val="20"/>
        </w:rPr>
      </w:pPr>
      <w:r w:rsidRPr="00E31FCB">
        <w:rPr>
          <w:rFonts w:ascii="Trebuchet MS" w:hAnsi="Trebuchet MS" w:cs="Tahoma"/>
          <w:sz w:val="20"/>
        </w:rPr>
        <w:t xml:space="preserve">A legal entity must, within one month of section 7 of the Act coming into operation, give notice to the Department for Enterprise (Companies Registry) of the appointment of its first nominated officer and of the date on which the appointment was made. </w:t>
      </w:r>
    </w:p>
    <w:p w:rsidR="00143999" w:rsidRPr="00E31FCB" w:rsidRDefault="00143999" w:rsidP="00143999">
      <w:pPr>
        <w:pStyle w:val="BodyText"/>
        <w:ind w:left="720"/>
        <w:jc w:val="both"/>
        <w:rPr>
          <w:rFonts w:ascii="Trebuchet MS" w:hAnsi="Trebuchet MS" w:cs="Tahoma"/>
          <w:sz w:val="20"/>
        </w:rPr>
      </w:pPr>
    </w:p>
    <w:p w:rsidR="00143999" w:rsidRPr="00E31FCB" w:rsidRDefault="00143999" w:rsidP="00143999">
      <w:pPr>
        <w:pStyle w:val="BodyText"/>
        <w:ind w:left="720"/>
        <w:jc w:val="both"/>
        <w:rPr>
          <w:rFonts w:ascii="Trebuchet MS" w:hAnsi="Trebuchet MS" w:cs="Tahoma"/>
          <w:sz w:val="20"/>
        </w:rPr>
      </w:pPr>
      <w:r w:rsidRPr="00E31FCB">
        <w:rPr>
          <w:rFonts w:ascii="Trebuchet MS" w:hAnsi="Trebuchet MS" w:cs="Tahoma"/>
          <w:sz w:val="20"/>
        </w:rPr>
        <w:t xml:space="preserve">A legal entity must also give notice to the Department, within </w:t>
      </w:r>
      <w:r>
        <w:rPr>
          <w:rFonts w:ascii="Trebuchet MS" w:hAnsi="Trebuchet MS" w:cs="Tahoma"/>
          <w:sz w:val="20"/>
        </w:rPr>
        <w:t>21 days</w:t>
      </w:r>
      <w:r w:rsidRPr="00E31FCB">
        <w:rPr>
          <w:rFonts w:ascii="Trebuchet MS" w:hAnsi="Trebuchet MS" w:cs="Tahoma"/>
          <w:sz w:val="20"/>
        </w:rPr>
        <w:t xml:space="preserve"> of the date of: </w:t>
      </w:r>
    </w:p>
    <w:p w:rsidR="00143999" w:rsidRPr="00E31FCB" w:rsidRDefault="00143999" w:rsidP="00143999">
      <w:pPr>
        <w:pStyle w:val="Default"/>
        <w:ind w:left="1134" w:hanging="11"/>
        <w:rPr>
          <w:rFonts w:ascii="Trebuchet MS" w:hAnsi="Trebuchet MS" w:cs="Tahoma"/>
          <w:sz w:val="20"/>
          <w:szCs w:val="20"/>
        </w:rPr>
      </w:pPr>
      <w:r w:rsidRPr="00E31FCB">
        <w:rPr>
          <w:rFonts w:ascii="Trebuchet MS" w:hAnsi="Trebuchet MS" w:cs="Tahoma"/>
          <w:sz w:val="20"/>
          <w:szCs w:val="20"/>
        </w:rPr>
        <w:t>(a)</w:t>
      </w:r>
      <w:r w:rsidRPr="00E31FCB">
        <w:rPr>
          <w:rFonts w:ascii="Trebuchet MS" w:hAnsi="Trebuchet MS" w:cs="Tahoma"/>
          <w:sz w:val="20"/>
          <w:szCs w:val="20"/>
        </w:rPr>
        <w:tab/>
      </w:r>
      <w:proofErr w:type="gramStart"/>
      <w:r w:rsidRPr="00E31FCB">
        <w:rPr>
          <w:rFonts w:ascii="Trebuchet MS" w:hAnsi="Trebuchet MS" w:cs="Tahoma"/>
          <w:sz w:val="20"/>
          <w:szCs w:val="20"/>
        </w:rPr>
        <w:t>an</w:t>
      </w:r>
      <w:proofErr w:type="gramEnd"/>
      <w:r w:rsidRPr="00E31FCB">
        <w:rPr>
          <w:rFonts w:ascii="Trebuchet MS" w:hAnsi="Trebuchet MS" w:cs="Tahoma"/>
          <w:sz w:val="20"/>
          <w:szCs w:val="20"/>
        </w:rPr>
        <w:t xml:space="preserve"> appointment of a nominated officer;  </w:t>
      </w:r>
    </w:p>
    <w:p w:rsidR="00143999" w:rsidRPr="00E31FCB" w:rsidRDefault="00143999" w:rsidP="00143999">
      <w:pPr>
        <w:pStyle w:val="Default"/>
        <w:ind w:left="1134" w:hanging="11"/>
        <w:rPr>
          <w:rFonts w:ascii="Trebuchet MS" w:hAnsi="Trebuchet MS" w:cs="Tahoma"/>
          <w:sz w:val="20"/>
          <w:szCs w:val="20"/>
        </w:rPr>
      </w:pPr>
      <w:r w:rsidRPr="00E31FCB">
        <w:rPr>
          <w:rFonts w:ascii="Trebuchet MS" w:hAnsi="Trebuchet MS" w:cs="Tahoma"/>
          <w:sz w:val="20"/>
          <w:szCs w:val="20"/>
        </w:rPr>
        <w:t>(b)</w:t>
      </w:r>
      <w:r w:rsidRPr="00E31FCB">
        <w:rPr>
          <w:rFonts w:ascii="Trebuchet MS" w:hAnsi="Trebuchet MS" w:cs="Tahoma"/>
          <w:sz w:val="20"/>
          <w:szCs w:val="20"/>
        </w:rPr>
        <w:tab/>
      </w:r>
      <w:proofErr w:type="gramStart"/>
      <w:r w:rsidRPr="00E31FCB">
        <w:rPr>
          <w:rFonts w:ascii="Trebuchet MS" w:hAnsi="Trebuchet MS" w:cs="Tahoma"/>
          <w:sz w:val="20"/>
          <w:szCs w:val="20"/>
        </w:rPr>
        <w:t>a</w:t>
      </w:r>
      <w:proofErr w:type="gramEnd"/>
      <w:r w:rsidRPr="00E31FCB">
        <w:rPr>
          <w:rFonts w:ascii="Trebuchet MS" w:hAnsi="Trebuchet MS" w:cs="Tahoma"/>
          <w:sz w:val="20"/>
          <w:szCs w:val="20"/>
        </w:rPr>
        <w:t xml:space="preserve"> change in a nominated officer; or  </w:t>
      </w:r>
    </w:p>
    <w:p w:rsidR="00143999" w:rsidRPr="00E31FCB" w:rsidRDefault="00143999" w:rsidP="00143999">
      <w:pPr>
        <w:pStyle w:val="Default"/>
        <w:ind w:left="1134" w:hanging="11"/>
        <w:rPr>
          <w:rFonts w:ascii="Trebuchet MS" w:hAnsi="Trebuchet MS" w:cs="Tahoma"/>
          <w:sz w:val="20"/>
        </w:rPr>
      </w:pPr>
      <w:r w:rsidRPr="00E31FCB">
        <w:rPr>
          <w:rFonts w:ascii="Trebuchet MS" w:hAnsi="Trebuchet MS" w:cs="Tahoma"/>
          <w:sz w:val="20"/>
          <w:szCs w:val="20"/>
        </w:rPr>
        <w:t>(c)</w:t>
      </w:r>
      <w:r w:rsidRPr="00E31FCB">
        <w:rPr>
          <w:rFonts w:ascii="Trebuchet MS" w:hAnsi="Trebuchet MS" w:cs="Tahoma"/>
          <w:sz w:val="20"/>
          <w:szCs w:val="20"/>
        </w:rPr>
        <w:tab/>
      </w:r>
      <w:proofErr w:type="gramStart"/>
      <w:r w:rsidRPr="00E31FCB">
        <w:rPr>
          <w:rFonts w:ascii="Trebuchet MS" w:hAnsi="Trebuchet MS" w:cs="Tahoma"/>
          <w:sz w:val="20"/>
          <w:szCs w:val="20"/>
        </w:rPr>
        <w:t>a</w:t>
      </w:r>
      <w:proofErr w:type="gramEnd"/>
      <w:r w:rsidRPr="00E31FCB">
        <w:rPr>
          <w:rFonts w:ascii="Trebuchet MS" w:hAnsi="Trebuchet MS" w:cs="Tahoma"/>
          <w:sz w:val="20"/>
          <w:szCs w:val="20"/>
        </w:rPr>
        <w:t xml:space="preserve"> change in the details in its </w:t>
      </w:r>
      <w:r>
        <w:rPr>
          <w:rFonts w:ascii="Trebuchet MS" w:hAnsi="Trebuchet MS" w:cs="Tahoma"/>
          <w:sz w:val="20"/>
          <w:szCs w:val="20"/>
        </w:rPr>
        <w:t xml:space="preserve">record of a nominated officer, </w:t>
      </w:r>
      <w:r w:rsidRPr="00E31FCB">
        <w:rPr>
          <w:rFonts w:ascii="Trebuchet MS" w:hAnsi="Trebuchet MS" w:cs="Tahoma"/>
          <w:sz w:val="20"/>
        </w:rPr>
        <w:t>and of the date on which it occurred.</w:t>
      </w:r>
    </w:p>
    <w:p w:rsidR="003818D1" w:rsidRDefault="003818D1" w:rsidP="00143999">
      <w:pPr>
        <w:pStyle w:val="BodyText3"/>
        <w:spacing w:before="200"/>
        <w:rPr>
          <w:rFonts w:ascii="Trebuchet MS" w:hAnsi="Trebuchet MS" w:cs="Tahoma"/>
          <w:b/>
          <w:sz w:val="24"/>
          <w:szCs w:val="24"/>
          <w:u w:val="single"/>
        </w:rPr>
      </w:pPr>
    </w:p>
    <w:p w:rsidR="003818D1" w:rsidRDefault="003818D1" w:rsidP="00143999">
      <w:pPr>
        <w:pStyle w:val="BodyText3"/>
        <w:spacing w:before="200"/>
        <w:rPr>
          <w:rFonts w:ascii="Trebuchet MS" w:hAnsi="Trebuchet MS" w:cs="Tahoma"/>
          <w:b/>
          <w:sz w:val="24"/>
          <w:szCs w:val="24"/>
          <w:u w:val="single"/>
        </w:rPr>
      </w:pPr>
    </w:p>
    <w:p w:rsidR="003818D1" w:rsidRDefault="003818D1" w:rsidP="00143999">
      <w:pPr>
        <w:pStyle w:val="BodyText3"/>
        <w:spacing w:before="200"/>
        <w:rPr>
          <w:rFonts w:ascii="Trebuchet MS" w:hAnsi="Trebuchet MS" w:cs="Tahoma"/>
          <w:b/>
          <w:sz w:val="24"/>
          <w:szCs w:val="24"/>
          <w:u w:val="single"/>
        </w:rPr>
      </w:pPr>
    </w:p>
    <w:p w:rsidR="00143999" w:rsidRPr="00E31FCB" w:rsidRDefault="00143999" w:rsidP="00143999">
      <w:pPr>
        <w:pStyle w:val="BodyText3"/>
        <w:spacing w:before="200"/>
        <w:rPr>
          <w:rFonts w:ascii="Trebuchet MS" w:hAnsi="Trebuchet MS" w:cs="Tahoma"/>
          <w:sz w:val="24"/>
          <w:szCs w:val="24"/>
        </w:rPr>
      </w:pPr>
      <w:r w:rsidRPr="00E31FCB">
        <w:rPr>
          <w:rFonts w:ascii="Trebuchet MS" w:hAnsi="Trebuchet MS" w:cs="Tahoma"/>
          <w:b/>
          <w:sz w:val="24"/>
          <w:szCs w:val="24"/>
          <w:u w:val="single"/>
        </w:rPr>
        <w:lastRenderedPageBreak/>
        <w:t xml:space="preserve">If the Beneficial Ownership Act 2017 does not apply to this legal entity, please complete the insert sheet on page </w:t>
      </w:r>
      <w:r>
        <w:rPr>
          <w:rFonts w:ascii="Trebuchet MS" w:hAnsi="Trebuchet MS" w:cs="Tahoma"/>
          <w:b/>
          <w:sz w:val="24"/>
          <w:szCs w:val="24"/>
          <w:u w:val="single"/>
        </w:rPr>
        <w:t>8</w:t>
      </w:r>
      <w:r w:rsidRPr="00E31FCB">
        <w:rPr>
          <w:rFonts w:ascii="Trebuchet MS" w:hAnsi="Trebuchet MS" w:cs="Tahoma"/>
          <w:b/>
          <w:sz w:val="24"/>
          <w:szCs w:val="24"/>
          <w:u w:val="single"/>
        </w:rPr>
        <w:t xml:space="preserve"> of this Form.</w:t>
      </w:r>
    </w:p>
    <w:p w:rsidR="004E39B2" w:rsidRPr="004E39B2" w:rsidRDefault="004E39B2" w:rsidP="004E39B2">
      <w:pPr>
        <w:pStyle w:val="BodyText"/>
        <w:ind w:left="720"/>
        <w:jc w:val="center"/>
        <w:textAlignment w:val="auto"/>
        <w:rPr>
          <w:rFonts w:ascii="Trebuchet MS" w:hAnsi="Trebuchet MS" w:cs="Tahoma"/>
          <w:b/>
          <w:i/>
          <w:sz w:val="24"/>
          <w:szCs w:val="24"/>
          <w:u w:val="single"/>
        </w:rPr>
      </w:pPr>
      <w:r w:rsidRPr="004E39B2">
        <w:rPr>
          <w:rFonts w:ascii="Trebuchet MS" w:hAnsi="Trebuchet MS" w:cs="Tahoma"/>
          <w:b/>
          <w:i/>
          <w:sz w:val="24"/>
          <w:szCs w:val="24"/>
          <w:u w:val="single"/>
        </w:rPr>
        <w:t>Insert Sheet</w:t>
      </w:r>
    </w:p>
    <w:p w:rsidR="004E39B2" w:rsidRPr="00C24C33" w:rsidRDefault="004E39B2" w:rsidP="004E39B2">
      <w:pPr>
        <w:pStyle w:val="BodyText"/>
        <w:ind w:left="720"/>
        <w:jc w:val="center"/>
        <w:textAlignment w:val="auto"/>
        <w:rPr>
          <w:rFonts w:ascii="Tahoma" w:hAnsi="Tahoma" w:cs="Tahoma"/>
          <w:b/>
          <w:i/>
          <w:sz w:val="32"/>
          <w:szCs w:val="32"/>
          <w:u w:val="single"/>
        </w:rPr>
      </w:pPr>
    </w:p>
    <w:p w:rsidR="004E39B2" w:rsidRPr="004E39B2" w:rsidRDefault="004E39B2" w:rsidP="004E39B2">
      <w:pPr>
        <w:pStyle w:val="BodyText"/>
        <w:ind w:left="720"/>
        <w:jc w:val="center"/>
        <w:textAlignment w:val="auto"/>
        <w:rPr>
          <w:rFonts w:ascii="Trebuchet MS" w:hAnsi="Trebuchet MS" w:cs="Tahoma"/>
          <w:b/>
          <w:i/>
          <w:sz w:val="24"/>
          <w:szCs w:val="24"/>
          <w:u w:val="single"/>
        </w:rPr>
      </w:pPr>
      <w:r w:rsidRPr="004E39B2">
        <w:rPr>
          <w:rFonts w:ascii="Trebuchet MS" w:hAnsi="Trebuchet MS" w:cs="Tahoma"/>
          <w:b/>
          <w:i/>
          <w:sz w:val="24"/>
          <w:szCs w:val="24"/>
          <w:u w:val="single"/>
        </w:rPr>
        <w:t>(This page should only be completed if the Beneficial Ownership Act 2017 does not apply to the legal entity)</w:t>
      </w:r>
    </w:p>
    <w:p w:rsidR="004E39B2" w:rsidRPr="004E39B2" w:rsidRDefault="004E39B2" w:rsidP="004E39B2">
      <w:pPr>
        <w:pStyle w:val="BodyText"/>
        <w:ind w:left="720"/>
        <w:jc w:val="both"/>
        <w:textAlignment w:val="auto"/>
        <w:rPr>
          <w:rFonts w:ascii="Trebuchet MS" w:hAnsi="Trebuchet MS" w:cs="Tahoma"/>
          <w:b/>
          <w:sz w:val="24"/>
          <w:szCs w:val="24"/>
          <w:u w:val="single"/>
        </w:rPr>
      </w:pPr>
    </w:p>
    <w:p w:rsidR="004E39B2" w:rsidRPr="004E39B2" w:rsidRDefault="004E39B2" w:rsidP="004E39B2">
      <w:pPr>
        <w:pStyle w:val="BodyText"/>
        <w:ind w:left="720"/>
        <w:jc w:val="both"/>
        <w:textAlignment w:val="auto"/>
        <w:rPr>
          <w:rFonts w:ascii="Trebuchet MS" w:hAnsi="Trebuchet MS" w:cs="Tahoma"/>
          <w:b/>
          <w:sz w:val="24"/>
          <w:szCs w:val="24"/>
          <w:u w:val="single"/>
        </w:rPr>
      </w:pPr>
      <w:r w:rsidRPr="004E39B2">
        <w:rPr>
          <w:rFonts w:ascii="Trebuchet MS" w:hAnsi="Trebuchet MS" w:cs="Tahoma"/>
          <w:b/>
          <w:sz w:val="24"/>
          <w:szCs w:val="24"/>
          <w:u w:val="single"/>
        </w:rPr>
        <w:t xml:space="preserve">Where the Beneficial Ownership Act 2017 does not apply to a legal entity please </w:t>
      </w:r>
    </w:p>
    <w:p w:rsidR="004E39B2" w:rsidRPr="004E39B2" w:rsidRDefault="004E39B2" w:rsidP="004E39B2">
      <w:pPr>
        <w:pStyle w:val="BodyText"/>
        <w:ind w:left="720"/>
        <w:jc w:val="both"/>
        <w:textAlignment w:val="auto"/>
        <w:rPr>
          <w:rFonts w:ascii="Trebuchet MS" w:hAnsi="Trebuchet MS" w:cs="Tahoma"/>
          <w:b/>
          <w:sz w:val="24"/>
          <w:szCs w:val="24"/>
          <w:u w:val="single"/>
        </w:rPr>
      </w:pPr>
      <w:proofErr w:type="gramStart"/>
      <w:r w:rsidRPr="004E39B2">
        <w:rPr>
          <w:rFonts w:ascii="Trebuchet MS" w:hAnsi="Trebuchet MS" w:cs="Tahoma"/>
          <w:b/>
          <w:sz w:val="24"/>
          <w:szCs w:val="24"/>
          <w:u w:val="single"/>
        </w:rPr>
        <w:t>complete</w:t>
      </w:r>
      <w:proofErr w:type="gramEnd"/>
      <w:r w:rsidRPr="004E39B2">
        <w:rPr>
          <w:rFonts w:ascii="Trebuchet MS" w:hAnsi="Trebuchet MS" w:cs="Tahoma"/>
          <w:b/>
          <w:sz w:val="24"/>
          <w:szCs w:val="24"/>
          <w:u w:val="single"/>
        </w:rPr>
        <w:t xml:space="preserve"> the following confirmation statement (Note 1).</w:t>
      </w:r>
    </w:p>
    <w:p w:rsidR="004E39B2" w:rsidRDefault="004E39B2" w:rsidP="004E39B2">
      <w:pPr>
        <w:pStyle w:val="BodyText"/>
        <w:ind w:left="720"/>
        <w:jc w:val="both"/>
        <w:textAlignment w:val="auto"/>
        <w:rPr>
          <w:rFonts w:ascii="Tahoma" w:hAnsi="Tahoma" w:cs="Tahoma"/>
        </w:rPr>
      </w:pPr>
    </w:p>
    <w:p w:rsidR="004E39B2" w:rsidRPr="009A009B" w:rsidRDefault="004E39B2" w:rsidP="004E39B2">
      <w:pPr>
        <w:pStyle w:val="BodyText"/>
        <w:ind w:left="720"/>
        <w:jc w:val="both"/>
        <w:textAlignment w:val="auto"/>
        <w:rPr>
          <w:rFonts w:ascii="Trebuchet MS" w:hAnsi="Trebuchet MS" w:cs="Tahoma"/>
          <w:sz w:val="22"/>
          <w:szCs w:val="22"/>
        </w:rPr>
      </w:pPr>
      <w:r w:rsidRPr="009A009B">
        <w:rPr>
          <w:rFonts w:ascii="Trebuchet MS" w:hAnsi="Trebuchet MS" w:cs="Tahoma"/>
          <w:sz w:val="22"/>
          <w:szCs w:val="22"/>
        </w:rPr>
        <w:t>The Beneficial Ownership Act 2017 does not apply to this legal entity because –</w:t>
      </w:r>
      <w:r w:rsidRPr="009A009B">
        <w:rPr>
          <w:rFonts w:ascii="Trebuchet MS" w:hAnsi="Trebuchet MS" w:cs="Tahoma"/>
          <w:sz w:val="22"/>
          <w:szCs w:val="22"/>
        </w:rPr>
        <w:tab/>
        <w:t xml:space="preserve"> </w:t>
      </w:r>
    </w:p>
    <w:p w:rsidR="004E39B2" w:rsidRPr="009A009B" w:rsidRDefault="00000F66" w:rsidP="004E39B2">
      <w:pPr>
        <w:pStyle w:val="BodyText"/>
        <w:ind w:left="720"/>
        <w:jc w:val="both"/>
        <w:textAlignment w:val="auto"/>
        <w:rPr>
          <w:rFonts w:ascii="Trebuchet MS" w:hAnsi="Trebuchet MS" w:cs="Tahoma"/>
          <w:sz w:val="22"/>
          <w:szCs w:val="22"/>
        </w:rPr>
      </w:pPr>
      <w:r w:rsidRPr="009A009B">
        <w:rPr>
          <w:rFonts w:ascii="Trebuchet MS" w:hAnsi="Trebuchet MS"/>
          <w:noProof/>
          <w:sz w:val="22"/>
          <w:szCs w:val="22"/>
        </w:rPr>
        <mc:AlternateContent>
          <mc:Choice Requires="wps">
            <w:drawing>
              <wp:anchor distT="0" distB="0" distL="114300" distR="114300" simplePos="0" relativeHeight="251657216" behindDoc="0" locked="0" layoutInCell="1" allowOverlap="1">
                <wp:simplePos x="0" y="0"/>
                <wp:positionH relativeFrom="column">
                  <wp:posOffset>6174105</wp:posOffset>
                </wp:positionH>
                <wp:positionV relativeFrom="paragraph">
                  <wp:posOffset>122555</wp:posOffset>
                </wp:positionV>
                <wp:extent cx="230505" cy="262255"/>
                <wp:effectExtent l="0" t="0" r="0"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26225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099E" id="Rectangle 28" o:spid="_x0000_s1026" style="position:absolute;margin-left:486.15pt;margin-top:9.65pt;width:18.1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" fillcolor="window" strokecolor="windowText" strokeweight=".25pt">
                <v:path arrowok="t"/>
              </v:rect>
            </w:pict>
          </mc:Fallback>
        </mc:AlternateContent>
      </w:r>
    </w:p>
    <w:p w:rsidR="004E39B2" w:rsidRPr="009A009B" w:rsidRDefault="004E39B2" w:rsidP="004E39B2">
      <w:pPr>
        <w:pStyle w:val="BodyText"/>
        <w:numPr>
          <w:ilvl w:val="0"/>
          <w:numId w:val="4"/>
        </w:numPr>
        <w:jc w:val="both"/>
        <w:textAlignment w:val="auto"/>
        <w:rPr>
          <w:rFonts w:ascii="Trebuchet MS" w:hAnsi="Trebuchet MS" w:cs="Tahoma"/>
          <w:sz w:val="22"/>
          <w:szCs w:val="22"/>
        </w:rPr>
      </w:pPr>
      <w:r w:rsidRPr="009A009B">
        <w:rPr>
          <w:rFonts w:ascii="Trebuchet MS" w:hAnsi="Trebuchet MS" w:cs="Tahoma"/>
          <w:sz w:val="22"/>
          <w:szCs w:val="22"/>
        </w:rPr>
        <w:t xml:space="preserve">The Company is listed on a stock or investment exchange recognised </w:t>
      </w:r>
    </w:p>
    <w:p w:rsidR="004E39B2" w:rsidRPr="009A009B" w:rsidRDefault="004E39B2" w:rsidP="004E39B2">
      <w:pPr>
        <w:pStyle w:val="BodyText"/>
        <w:ind w:left="1440"/>
        <w:jc w:val="both"/>
        <w:textAlignment w:val="auto"/>
        <w:rPr>
          <w:rFonts w:ascii="Trebuchet MS" w:hAnsi="Trebuchet MS" w:cs="Tahoma"/>
          <w:sz w:val="22"/>
          <w:szCs w:val="22"/>
        </w:rPr>
      </w:pPr>
      <w:proofErr w:type="gramStart"/>
      <w:r w:rsidRPr="009A009B">
        <w:rPr>
          <w:rFonts w:ascii="Trebuchet MS" w:hAnsi="Trebuchet MS" w:cs="Tahoma"/>
          <w:sz w:val="22"/>
          <w:szCs w:val="22"/>
        </w:rPr>
        <w:t>by</w:t>
      </w:r>
      <w:proofErr w:type="gramEnd"/>
      <w:r w:rsidRPr="009A009B">
        <w:rPr>
          <w:rFonts w:ascii="Trebuchet MS" w:hAnsi="Trebuchet MS" w:cs="Tahoma"/>
          <w:sz w:val="22"/>
          <w:szCs w:val="22"/>
        </w:rPr>
        <w:t xml:space="preserve"> the Treasury (Note 2);</w:t>
      </w:r>
      <w:r w:rsidRPr="009A009B">
        <w:rPr>
          <w:rFonts w:ascii="Trebuchet MS" w:hAnsi="Trebuchet MS" w:cs="Tahoma"/>
          <w:sz w:val="22"/>
          <w:szCs w:val="22"/>
        </w:rPr>
        <w:tab/>
        <w:t xml:space="preserve"> </w:t>
      </w:r>
    </w:p>
    <w:p w:rsidR="004E39B2" w:rsidRPr="009A009B" w:rsidRDefault="004E39B2" w:rsidP="004E39B2">
      <w:pPr>
        <w:pStyle w:val="BodyText"/>
        <w:ind w:left="720"/>
        <w:jc w:val="both"/>
        <w:textAlignment w:val="auto"/>
        <w:rPr>
          <w:rFonts w:ascii="Trebuchet MS" w:hAnsi="Trebuchet MS" w:cs="Tahoma"/>
          <w:sz w:val="22"/>
          <w:szCs w:val="22"/>
        </w:rPr>
      </w:pPr>
    </w:p>
    <w:p w:rsidR="004E39B2" w:rsidRPr="009A009B" w:rsidRDefault="004E39B2" w:rsidP="004E39B2">
      <w:pPr>
        <w:pStyle w:val="BodyText"/>
        <w:numPr>
          <w:ilvl w:val="0"/>
          <w:numId w:val="4"/>
        </w:numPr>
        <w:jc w:val="both"/>
        <w:textAlignment w:val="auto"/>
        <w:rPr>
          <w:rFonts w:ascii="Trebuchet MS" w:hAnsi="Trebuchet MS" w:cs="Tahoma"/>
          <w:sz w:val="22"/>
          <w:szCs w:val="22"/>
        </w:rPr>
      </w:pPr>
      <w:r w:rsidRPr="009A009B">
        <w:rPr>
          <w:rFonts w:ascii="Trebuchet MS" w:hAnsi="Trebuchet MS" w:cs="Tahoma"/>
          <w:sz w:val="22"/>
          <w:szCs w:val="22"/>
        </w:rPr>
        <w:t>The Company is a wholly owned subsidiary of a legal entity listed on a stock or</w:t>
      </w:r>
      <w:r w:rsidRPr="009A009B">
        <w:rPr>
          <w:rFonts w:ascii="Trebuchet MS" w:hAnsi="Trebuchet MS" w:cs="Tahoma"/>
          <w:sz w:val="22"/>
          <w:szCs w:val="22"/>
        </w:rPr>
        <w:tab/>
        <w:t xml:space="preserve"> </w:t>
      </w:r>
    </w:p>
    <w:p w:rsidR="004E39B2" w:rsidRPr="009A009B" w:rsidRDefault="00000F66" w:rsidP="004E39B2">
      <w:pPr>
        <w:pStyle w:val="BodyText"/>
        <w:ind w:left="720" w:firstLine="720"/>
        <w:jc w:val="both"/>
        <w:textAlignment w:val="auto"/>
        <w:rPr>
          <w:rFonts w:ascii="Trebuchet MS" w:hAnsi="Trebuchet MS" w:cs="Tahoma"/>
          <w:sz w:val="22"/>
          <w:szCs w:val="22"/>
        </w:rPr>
      </w:pPr>
      <w:r w:rsidRPr="009A009B">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6174105</wp:posOffset>
                </wp:positionH>
                <wp:positionV relativeFrom="paragraph">
                  <wp:posOffset>26035</wp:posOffset>
                </wp:positionV>
                <wp:extent cx="230505" cy="25463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25463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323021" id="Rectangle 30" o:spid="_x0000_s1026" style="position:absolute;margin-left:486.15pt;margin-top:2.05pt;width:18.1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" filled="f" strokecolor="windowText" strokeweight=".25pt">
                <v:path arrowok="t"/>
              </v:rect>
            </w:pict>
          </mc:Fallback>
        </mc:AlternateContent>
      </w:r>
      <w:proofErr w:type="gramStart"/>
      <w:r w:rsidR="004E39B2" w:rsidRPr="009A009B">
        <w:rPr>
          <w:rFonts w:ascii="Trebuchet MS" w:hAnsi="Trebuchet MS" w:cs="Tahoma"/>
          <w:sz w:val="22"/>
          <w:szCs w:val="22"/>
        </w:rPr>
        <w:t>investment</w:t>
      </w:r>
      <w:proofErr w:type="gramEnd"/>
      <w:r w:rsidR="004E39B2" w:rsidRPr="009A009B">
        <w:rPr>
          <w:rFonts w:ascii="Trebuchet MS" w:hAnsi="Trebuchet MS" w:cs="Tahoma"/>
          <w:sz w:val="22"/>
          <w:szCs w:val="22"/>
        </w:rPr>
        <w:t xml:space="preserve"> exchange recognised by Treasury, where the disclosure obligations </w:t>
      </w:r>
    </w:p>
    <w:p w:rsidR="0078520D" w:rsidRDefault="004E39B2" w:rsidP="004E39B2">
      <w:pPr>
        <w:pStyle w:val="BodyText"/>
        <w:ind w:left="720" w:firstLine="720"/>
        <w:jc w:val="both"/>
        <w:textAlignment w:val="auto"/>
        <w:rPr>
          <w:rFonts w:ascii="Trebuchet MS" w:hAnsi="Trebuchet MS" w:cs="Tahoma"/>
          <w:sz w:val="22"/>
          <w:szCs w:val="22"/>
        </w:rPr>
      </w:pPr>
      <w:proofErr w:type="gramStart"/>
      <w:r w:rsidRPr="009A009B">
        <w:rPr>
          <w:rFonts w:ascii="Trebuchet MS" w:hAnsi="Trebuchet MS" w:cs="Tahoma"/>
          <w:sz w:val="22"/>
          <w:szCs w:val="22"/>
        </w:rPr>
        <w:t>on</w:t>
      </w:r>
      <w:proofErr w:type="gramEnd"/>
      <w:r w:rsidRPr="009A009B">
        <w:rPr>
          <w:rFonts w:ascii="Trebuchet MS" w:hAnsi="Trebuchet MS" w:cs="Tahoma"/>
          <w:sz w:val="22"/>
          <w:szCs w:val="22"/>
        </w:rPr>
        <w:t xml:space="preserve"> the legal entity include beneficial ownership information in respect of the </w:t>
      </w:r>
    </w:p>
    <w:p w:rsidR="004E39B2" w:rsidRPr="009A009B" w:rsidRDefault="004E39B2" w:rsidP="004E39B2">
      <w:pPr>
        <w:pStyle w:val="BodyText"/>
        <w:ind w:left="720" w:firstLine="720"/>
        <w:jc w:val="both"/>
        <w:textAlignment w:val="auto"/>
        <w:rPr>
          <w:rFonts w:ascii="Trebuchet MS" w:hAnsi="Trebuchet MS" w:cs="Tahoma"/>
          <w:sz w:val="22"/>
          <w:szCs w:val="22"/>
        </w:rPr>
      </w:pPr>
      <w:proofErr w:type="gramStart"/>
      <w:r w:rsidRPr="009A009B">
        <w:rPr>
          <w:rFonts w:ascii="Trebuchet MS" w:hAnsi="Trebuchet MS" w:cs="Tahoma"/>
          <w:sz w:val="22"/>
          <w:szCs w:val="22"/>
        </w:rPr>
        <w:t>entity</w:t>
      </w:r>
      <w:proofErr w:type="gramEnd"/>
      <w:r w:rsidRPr="009A009B">
        <w:rPr>
          <w:rFonts w:ascii="Trebuchet MS" w:hAnsi="Trebuchet MS" w:cs="Tahoma"/>
          <w:sz w:val="22"/>
          <w:szCs w:val="22"/>
        </w:rPr>
        <w:t xml:space="preserve"> and its subsidiaries;</w:t>
      </w:r>
    </w:p>
    <w:p w:rsidR="004E39B2" w:rsidRPr="009A009B" w:rsidRDefault="004E39B2" w:rsidP="004E39B2">
      <w:pPr>
        <w:pStyle w:val="BodyText"/>
        <w:ind w:left="720" w:firstLine="720"/>
        <w:jc w:val="both"/>
        <w:textAlignment w:val="auto"/>
        <w:rPr>
          <w:rFonts w:ascii="Trebuchet MS" w:hAnsi="Trebuchet MS" w:cs="Tahoma"/>
          <w:sz w:val="22"/>
          <w:szCs w:val="22"/>
        </w:rPr>
      </w:pPr>
    </w:p>
    <w:p w:rsidR="004E39B2" w:rsidRPr="009A009B" w:rsidRDefault="004E39B2" w:rsidP="004E39B2">
      <w:pPr>
        <w:pStyle w:val="BodyText"/>
        <w:numPr>
          <w:ilvl w:val="0"/>
          <w:numId w:val="5"/>
        </w:numPr>
        <w:jc w:val="both"/>
        <w:textAlignment w:val="auto"/>
        <w:rPr>
          <w:rFonts w:ascii="Trebuchet MS" w:hAnsi="Trebuchet MS" w:cs="Tahoma"/>
          <w:sz w:val="22"/>
          <w:szCs w:val="22"/>
        </w:rPr>
      </w:pPr>
      <w:r w:rsidRPr="009A009B">
        <w:rPr>
          <w:rFonts w:ascii="Trebuchet MS" w:hAnsi="Trebuchet MS" w:cs="Tahoma"/>
          <w:sz w:val="22"/>
          <w:szCs w:val="22"/>
        </w:rPr>
        <w:t xml:space="preserve">The company is one to which an Order made by the Treasury under section </w:t>
      </w:r>
    </w:p>
    <w:p w:rsidR="004E39B2" w:rsidRPr="009A009B" w:rsidRDefault="004E39B2" w:rsidP="004E39B2">
      <w:pPr>
        <w:pStyle w:val="BodyText"/>
        <w:spacing w:line="360" w:lineRule="auto"/>
        <w:ind w:left="1440"/>
        <w:jc w:val="both"/>
        <w:textAlignment w:val="auto"/>
        <w:rPr>
          <w:rFonts w:ascii="Trebuchet MS" w:hAnsi="Trebuchet MS" w:cs="Tahoma"/>
          <w:sz w:val="22"/>
          <w:szCs w:val="22"/>
        </w:rPr>
      </w:pPr>
      <w:r w:rsidRPr="009A009B">
        <w:rPr>
          <w:rFonts w:ascii="Trebuchet MS" w:hAnsi="Trebuchet MS" w:cs="Tahoma"/>
          <w:sz w:val="22"/>
          <w:szCs w:val="22"/>
        </w:rPr>
        <w:t xml:space="preserve">5(4) of the Beneficial Ownership Act 2017 applies (Note 3). The Order is: </w:t>
      </w:r>
    </w:p>
    <w:p w:rsidR="004E39B2" w:rsidRPr="009A009B" w:rsidRDefault="004E39B2" w:rsidP="004E39B2">
      <w:pPr>
        <w:pStyle w:val="BodyText"/>
        <w:spacing w:line="360" w:lineRule="auto"/>
        <w:ind w:left="1440"/>
        <w:jc w:val="both"/>
        <w:textAlignment w:val="auto"/>
        <w:rPr>
          <w:rFonts w:ascii="Trebuchet MS" w:hAnsi="Trebuchet MS" w:cs="Tahoma"/>
          <w:sz w:val="22"/>
          <w:szCs w:val="22"/>
        </w:rPr>
      </w:pPr>
      <w:r w:rsidRPr="009A009B">
        <w:rPr>
          <w:rFonts w:ascii="Trebuchet MS" w:hAnsi="Trebuchet MS" w:cs="Tahoma"/>
          <w:sz w:val="22"/>
          <w:szCs w:val="22"/>
        </w:rPr>
        <w:t>…………………………………………………………………………………………………………………..</w:t>
      </w:r>
    </w:p>
    <w:p w:rsidR="004E39B2" w:rsidRPr="009A009B" w:rsidRDefault="004E39B2" w:rsidP="004E39B2">
      <w:pPr>
        <w:pStyle w:val="BodyText"/>
        <w:spacing w:line="360" w:lineRule="auto"/>
        <w:ind w:left="1440"/>
        <w:jc w:val="both"/>
        <w:textAlignment w:val="auto"/>
        <w:rPr>
          <w:rFonts w:ascii="Trebuchet MS" w:hAnsi="Trebuchet MS" w:cs="Tahoma"/>
          <w:sz w:val="22"/>
          <w:szCs w:val="22"/>
        </w:rPr>
      </w:pPr>
      <w:r w:rsidRPr="009A009B">
        <w:rPr>
          <w:rFonts w:ascii="Trebuchet MS" w:hAnsi="Trebuchet MS" w:cs="Tahoma"/>
          <w:sz w:val="22"/>
          <w:szCs w:val="22"/>
        </w:rPr>
        <w:t xml:space="preserve">………………………………………………………………………………………………………………….. </w:t>
      </w:r>
    </w:p>
    <w:p w:rsidR="004E39B2" w:rsidRPr="009A009B" w:rsidRDefault="004E39B2" w:rsidP="004E39B2">
      <w:pPr>
        <w:pStyle w:val="BodyText"/>
        <w:ind w:left="1440"/>
        <w:jc w:val="both"/>
        <w:textAlignment w:val="auto"/>
        <w:rPr>
          <w:rFonts w:ascii="Trebuchet MS" w:hAnsi="Trebuchet MS" w:cs="Tahoma"/>
          <w:sz w:val="22"/>
          <w:szCs w:val="22"/>
        </w:rPr>
      </w:pPr>
      <w:proofErr w:type="gramStart"/>
      <w:r w:rsidRPr="009A009B">
        <w:rPr>
          <w:rFonts w:ascii="Trebuchet MS" w:hAnsi="Trebuchet MS" w:cs="Tahoma"/>
          <w:sz w:val="22"/>
          <w:szCs w:val="22"/>
        </w:rPr>
        <w:t>and</w:t>
      </w:r>
      <w:proofErr w:type="gramEnd"/>
      <w:r w:rsidRPr="009A009B">
        <w:rPr>
          <w:rFonts w:ascii="Trebuchet MS" w:hAnsi="Trebuchet MS" w:cs="Tahoma"/>
          <w:sz w:val="22"/>
          <w:szCs w:val="22"/>
        </w:rPr>
        <w:t xml:space="preserve"> I confirm that the Order applies to the Company.  </w:t>
      </w:r>
    </w:p>
    <w:p w:rsidR="004E39B2" w:rsidRPr="009A009B" w:rsidRDefault="004E39B2" w:rsidP="004E39B2">
      <w:pPr>
        <w:pStyle w:val="BodyText"/>
        <w:ind w:left="1440"/>
        <w:jc w:val="both"/>
        <w:textAlignment w:val="auto"/>
        <w:rPr>
          <w:rFonts w:ascii="Trebuchet MS" w:hAnsi="Trebuchet MS" w:cs="Tahoma"/>
          <w:sz w:val="22"/>
          <w:szCs w:val="22"/>
        </w:rPr>
      </w:pPr>
    </w:p>
    <w:p w:rsidR="004E39B2" w:rsidRPr="009A009B" w:rsidRDefault="004E39B2" w:rsidP="004E39B2">
      <w:pPr>
        <w:pStyle w:val="BodyText"/>
        <w:ind w:left="993"/>
        <w:rPr>
          <w:rFonts w:ascii="Trebuchet MS" w:hAnsi="Trebuchet MS" w:cs="Tahoma"/>
          <w:sz w:val="22"/>
          <w:szCs w:val="22"/>
        </w:rPr>
      </w:pPr>
      <w:r w:rsidRPr="009A009B">
        <w:rPr>
          <w:rFonts w:ascii="Trebuchet MS" w:hAnsi="Trebuchet MS" w:cs="Tahoma"/>
          <w:sz w:val="22"/>
          <w:szCs w:val="22"/>
        </w:rPr>
        <w:t>Full Name _________________________________________ Date________________________</w:t>
      </w:r>
    </w:p>
    <w:p w:rsidR="004E39B2" w:rsidRPr="009A009B" w:rsidRDefault="004E39B2" w:rsidP="004E39B2">
      <w:pPr>
        <w:pStyle w:val="BodyText"/>
        <w:rPr>
          <w:rFonts w:ascii="Trebuchet MS" w:hAnsi="Trebuchet MS" w:cs="Tahoma"/>
          <w:sz w:val="22"/>
          <w:szCs w:val="22"/>
        </w:rPr>
      </w:pPr>
    </w:p>
    <w:p w:rsidR="004E39B2" w:rsidRPr="009A009B" w:rsidRDefault="004E39B2" w:rsidP="004E39B2">
      <w:pPr>
        <w:pStyle w:val="BodyText"/>
        <w:ind w:left="993"/>
        <w:rPr>
          <w:rFonts w:ascii="Trebuchet MS" w:hAnsi="Trebuchet MS" w:cs="Tahoma"/>
          <w:sz w:val="22"/>
          <w:szCs w:val="22"/>
        </w:rPr>
      </w:pPr>
      <w:r w:rsidRPr="009A009B">
        <w:rPr>
          <w:rFonts w:ascii="Trebuchet MS" w:hAnsi="Trebuchet MS" w:cs="Tahoma"/>
          <w:sz w:val="22"/>
          <w:szCs w:val="22"/>
        </w:rPr>
        <w:t>Signed _________________________________ Director/Secretary/Authorised Signatory*</w:t>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r w:rsidRPr="009A009B">
        <w:rPr>
          <w:rFonts w:ascii="Trebuchet MS" w:hAnsi="Trebuchet MS" w:cs="Tahoma"/>
          <w:sz w:val="22"/>
          <w:szCs w:val="22"/>
        </w:rPr>
        <w:softHyphen/>
      </w:r>
    </w:p>
    <w:p w:rsidR="004E39B2" w:rsidRPr="009A009B" w:rsidRDefault="004E39B2" w:rsidP="004E39B2">
      <w:pPr>
        <w:pStyle w:val="BodyText"/>
        <w:ind w:firstLine="993"/>
        <w:rPr>
          <w:rFonts w:ascii="Trebuchet MS" w:hAnsi="Trebuchet MS" w:cs="Tahoma"/>
          <w:b/>
          <w:sz w:val="22"/>
          <w:szCs w:val="22"/>
        </w:rPr>
      </w:pPr>
      <w:r w:rsidRPr="009A009B">
        <w:rPr>
          <w:rFonts w:ascii="Trebuchet MS" w:hAnsi="Trebuchet MS" w:cs="Tahoma"/>
          <w:b/>
          <w:sz w:val="22"/>
          <w:szCs w:val="22"/>
        </w:rPr>
        <w:t xml:space="preserve">* </w:t>
      </w:r>
      <w:proofErr w:type="gramStart"/>
      <w:r w:rsidRPr="009A009B">
        <w:rPr>
          <w:rFonts w:ascii="Trebuchet MS" w:hAnsi="Trebuchet MS" w:cs="Tahoma"/>
          <w:b/>
          <w:sz w:val="22"/>
          <w:szCs w:val="22"/>
        </w:rPr>
        <w:t>please</w:t>
      </w:r>
      <w:proofErr w:type="gramEnd"/>
      <w:r w:rsidRPr="009A009B">
        <w:rPr>
          <w:rFonts w:ascii="Trebuchet MS" w:hAnsi="Trebuchet MS" w:cs="Tahoma"/>
          <w:b/>
          <w:sz w:val="22"/>
          <w:szCs w:val="22"/>
        </w:rPr>
        <w:t xml:space="preserve"> delete as appropriate</w:t>
      </w:r>
    </w:p>
    <w:p w:rsidR="004E39B2" w:rsidRPr="009A009B" w:rsidRDefault="004E39B2" w:rsidP="004E39B2">
      <w:pPr>
        <w:pStyle w:val="BodyText"/>
        <w:rPr>
          <w:rFonts w:ascii="Trebuchet MS" w:hAnsi="Trebuchet MS" w:cs="Tahoma"/>
          <w:b/>
          <w:sz w:val="22"/>
          <w:szCs w:val="22"/>
        </w:rPr>
      </w:pPr>
    </w:p>
    <w:p w:rsidR="004E39B2" w:rsidRPr="009A009B" w:rsidRDefault="004E39B2" w:rsidP="004E39B2">
      <w:pPr>
        <w:pStyle w:val="BodyText"/>
        <w:ind w:left="1440"/>
        <w:jc w:val="both"/>
        <w:textAlignment w:val="auto"/>
        <w:rPr>
          <w:rFonts w:ascii="Trebuchet MS" w:hAnsi="Trebuchet MS" w:cs="Tahoma"/>
          <w:sz w:val="22"/>
          <w:szCs w:val="22"/>
          <w:u w:val="single"/>
        </w:rPr>
      </w:pPr>
    </w:p>
    <w:p w:rsidR="004E39B2" w:rsidRPr="009A009B" w:rsidRDefault="004E39B2" w:rsidP="004E39B2">
      <w:pPr>
        <w:pStyle w:val="BodyText"/>
        <w:jc w:val="center"/>
        <w:rPr>
          <w:rFonts w:ascii="Trebuchet MS" w:hAnsi="Trebuchet MS" w:cs="Tahoma"/>
          <w:b/>
          <w:sz w:val="22"/>
          <w:szCs w:val="22"/>
          <w:u w:val="single"/>
        </w:rPr>
      </w:pPr>
      <w:r w:rsidRPr="009A009B">
        <w:rPr>
          <w:rFonts w:ascii="Trebuchet MS" w:hAnsi="Trebuchet MS" w:cs="Tahoma"/>
          <w:b/>
          <w:sz w:val="22"/>
          <w:szCs w:val="22"/>
          <w:u w:val="single"/>
        </w:rPr>
        <w:t>NOTES</w:t>
      </w:r>
    </w:p>
    <w:p w:rsidR="004E39B2" w:rsidRPr="009A009B" w:rsidRDefault="004E39B2" w:rsidP="004E39B2">
      <w:pPr>
        <w:pStyle w:val="BodyText"/>
        <w:ind w:left="1440"/>
        <w:jc w:val="both"/>
        <w:textAlignment w:val="auto"/>
        <w:rPr>
          <w:rFonts w:ascii="Trebuchet MS" w:hAnsi="Trebuchet MS" w:cs="Tahoma"/>
          <w:sz w:val="22"/>
          <w:szCs w:val="22"/>
          <w:u w:val="single"/>
        </w:rPr>
      </w:pPr>
    </w:p>
    <w:p w:rsidR="004E39B2" w:rsidRPr="009A009B" w:rsidRDefault="004E39B2" w:rsidP="009A009B">
      <w:pPr>
        <w:pStyle w:val="BodyText"/>
        <w:ind w:left="1440" w:hanging="720"/>
        <w:jc w:val="both"/>
        <w:textAlignment w:val="auto"/>
        <w:rPr>
          <w:rFonts w:ascii="Trebuchet MS" w:hAnsi="Trebuchet MS" w:cs="Tahoma"/>
          <w:sz w:val="22"/>
          <w:szCs w:val="22"/>
        </w:rPr>
      </w:pPr>
      <w:r w:rsidRPr="009A009B">
        <w:rPr>
          <w:rFonts w:ascii="Trebuchet MS" w:hAnsi="Trebuchet MS" w:cs="Tahoma"/>
          <w:sz w:val="22"/>
          <w:szCs w:val="22"/>
        </w:rPr>
        <w:t>1.</w:t>
      </w:r>
      <w:r w:rsidRPr="009A009B">
        <w:rPr>
          <w:rFonts w:ascii="Trebuchet MS" w:hAnsi="Trebuchet MS" w:cs="Tahoma"/>
          <w:sz w:val="22"/>
          <w:szCs w:val="22"/>
        </w:rPr>
        <w:tab/>
        <w:t>Section 5(2) of the Beneficial Ownership Act 2017 lists the entities to which that Act does not apply.</w:t>
      </w:r>
    </w:p>
    <w:p w:rsidR="004E39B2" w:rsidRPr="009A009B" w:rsidRDefault="004E39B2" w:rsidP="004E39B2">
      <w:pPr>
        <w:pStyle w:val="BodyText"/>
        <w:jc w:val="both"/>
        <w:textAlignment w:val="auto"/>
        <w:rPr>
          <w:rFonts w:ascii="Trebuchet MS" w:hAnsi="Trebuchet MS" w:cs="Tahoma"/>
          <w:sz w:val="22"/>
          <w:szCs w:val="22"/>
          <w:u w:val="single"/>
        </w:rPr>
      </w:pPr>
    </w:p>
    <w:p w:rsidR="004E39B2" w:rsidRPr="009A009B" w:rsidRDefault="004E39B2" w:rsidP="004E39B2">
      <w:pPr>
        <w:pStyle w:val="BodyText"/>
        <w:ind w:left="1440" w:hanging="720"/>
        <w:jc w:val="both"/>
        <w:textAlignment w:val="auto"/>
        <w:rPr>
          <w:rFonts w:ascii="Trebuchet MS" w:hAnsi="Trebuchet MS" w:cs="Tahoma"/>
          <w:sz w:val="22"/>
          <w:szCs w:val="22"/>
        </w:rPr>
      </w:pPr>
      <w:r w:rsidRPr="009A009B">
        <w:rPr>
          <w:rFonts w:ascii="Trebuchet MS" w:hAnsi="Trebuchet MS" w:cs="Tahoma"/>
          <w:sz w:val="22"/>
          <w:szCs w:val="22"/>
        </w:rPr>
        <w:t>2.</w:t>
      </w:r>
      <w:r w:rsidRPr="009A009B">
        <w:rPr>
          <w:rFonts w:ascii="Trebuchet MS" w:hAnsi="Trebuchet MS" w:cs="Tahoma"/>
          <w:sz w:val="22"/>
          <w:szCs w:val="22"/>
        </w:rPr>
        <w:tab/>
        <w:t xml:space="preserve">Section 5(3) of that Act specifies that “an exchange is </w:t>
      </w:r>
      <w:r w:rsidRPr="009A009B">
        <w:rPr>
          <w:rFonts w:ascii="Trebuchet MS" w:hAnsi="Trebuchet MS" w:cs="Tahoma"/>
          <w:b/>
          <w:sz w:val="22"/>
          <w:szCs w:val="22"/>
        </w:rPr>
        <w:t>“</w:t>
      </w:r>
      <w:r w:rsidRPr="009A009B">
        <w:rPr>
          <w:rStyle w:val="IOMDefinition"/>
          <w:rFonts w:ascii="Trebuchet MS" w:hAnsi="Trebuchet MS" w:cs="Tahoma"/>
        </w:rPr>
        <w:t>recognised</w:t>
      </w:r>
      <w:r w:rsidRPr="009A009B">
        <w:rPr>
          <w:rFonts w:ascii="Trebuchet MS" w:hAnsi="Trebuchet MS" w:cs="Tahoma"/>
          <w:b/>
          <w:sz w:val="22"/>
          <w:szCs w:val="22"/>
        </w:rPr>
        <w:t>” i</w:t>
      </w:r>
      <w:r w:rsidRPr="009A009B">
        <w:rPr>
          <w:rFonts w:ascii="Trebuchet MS" w:hAnsi="Trebuchet MS" w:cs="Tahoma"/>
          <w:sz w:val="22"/>
          <w:szCs w:val="22"/>
        </w:rPr>
        <w:t>f its name or another suitable description of it is published by the Treasury in such manner as the Treasury determines”.</w:t>
      </w:r>
    </w:p>
    <w:p w:rsidR="004E39B2" w:rsidRPr="009A009B" w:rsidRDefault="004E39B2" w:rsidP="004E39B2">
      <w:pPr>
        <w:pStyle w:val="BodyText"/>
        <w:ind w:left="1440" w:hanging="720"/>
        <w:jc w:val="both"/>
        <w:textAlignment w:val="auto"/>
        <w:rPr>
          <w:rFonts w:ascii="Trebuchet MS" w:hAnsi="Trebuchet MS" w:cs="Tahoma"/>
          <w:sz w:val="22"/>
          <w:szCs w:val="22"/>
        </w:rPr>
      </w:pPr>
    </w:p>
    <w:p w:rsidR="00F8006A" w:rsidRPr="009A009B" w:rsidRDefault="004E39B2" w:rsidP="009A009B">
      <w:pPr>
        <w:pStyle w:val="BodyText"/>
        <w:ind w:left="1418" w:hanging="698"/>
        <w:textAlignment w:val="auto"/>
        <w:rPr>
          <w:rFonts w:ascii="Trebuchet MS" w:hAnsi="Trebuchet MS"/>
          <w:sz w:val="22"/>
          <w:szCs w:val="22"/>
        </w:rPr>
      </w:pPr>
      <w:r w:rsidRPr="009A009B">
        <w:rPr>
          <w:rFonts w:ascii="Trebuchet MS" w:hAnsi="Trebuchet MS" w:cs="Tahoma"/>
          <w:sz w:val="22"/>
          <w:szCs w:val="22"/>
        </w:rPr>
        <w:t>3.</w:t>
      </w:r>
      <w:r w:rsidRPr="009A009B">
        <w:rPr>
          <w:rFonts w:ascii="Trebuchet MS" w:hAnsi="Trebuchet MS" w:cs="Tahoma"/>
          <w:sz w:val="22"/>
          <w:szCs w:val="22"/>
        </w:rPr>
        <w:tab/>
        <w:t>Section 5(4) of the Beneficial Ownership Act 2017 allows the Treasury to amend the list of entities in</w:t>
      </w:r>
      <w:r w:rsidR="009A009B">
        <w:rPr>
          <w:rFonts w:ascii="Trebuchet MS" w:hAnsi="Trebuchet MS" w:cs="Tahoma"/>
          <w:sz w:val="22"/>
          <w:szCs w:val="22"/>
        </w:rPr>
        <w:t xml:space="preserve"> </w:t>
      </w:r>
      <w:r w:rsidRPr="009A009B">
        <w:rPr>
          <w:rFonts w:ascii="Trebuchet MS" w:hAnsi="Trebuchet MS" w:cs="Tahoma"/>
          <w:sz w:val="22"/>
          <w:szCs w:val="22"/>
        </w:rPr>
        <w:t>section 5(2) to which that Act does not apply. If the Treasury has added to the list, details of the relevant Order and confirmation that the Order applies to the Company should be included</w:t>
      </w:r>
      <w:r w:rsidR="009A009B">
        <w:rPr>
          <w:rFonts w:ascii="Trebuchet MS" w:hAnsi="Trebuchet MS" w:cs="Tahoma"/>
          <w:sz w:val="22"/>
          <w:szCs w:val="22"/>
        </w:rPr>
        <w:t>.</w:t>
      </w:r>
    </w:p>
    <w:p w:rsidR="00061A7E" w:rsidRDefault="009F5B9B" w:rsidP="00061A7E">
      <w:pPr>
        <w:pStyle w:val="BodyText"/>
        <w:tabs>
          <w:tab w:val="left" w:pos="709"/>
        </w:tabs>
        <w:rPr>
          <w:rFonts w:ascii="Trebuchet MS" w:hAnsi="Trebuchet MS"/>
          <w:sz w:val="22"/>
          <w:szCs w:val="22"/>
        </w:rPr>
      </w:pPr>
      <w:r w:rsidRPr="009A009B">
        <w:rPr>
          <w:rFonts w:ascii="Trebuchet MS" w:hAnsi="Trebuchet MS"/>
          <w:sz w:val="22"/>
          <w:szCs w:val="22"/>
        </w:rPr>
        <w:br w:type="page"/>
      </w:r>
      <w:r w:rsidR="00061A7E">
        <w:rPr>
          <w:rFonts w:ascii="Trebuchet MS" w:hAnsi="Trebuchet MS"/>
          <w:sz w:val="22"/>
          <w:szCs w:val="22"/>
        </w:rPr>
        <w:lastRenderedPageBreak/>
        <w:t>Appendix X</w:t>
      </w:r>
    </w:p>
    <w:p w:rsidR="00E67E03" w:rsidRPr="00E67E03" w:rsidRDefault="00E67E03" w:rsidP="00DF15C3">
      <w:pPr>
        <w:pStyle w:val="BodyText"/>
        <w:tabs>
          <w:tab w:val="left" w:pos="709"/>
        </w:tabs>
        <w:jc w:val="center"/>
        <w:rPr>
          <w:rFonts w:ascii="Trebuchet MS" w:hAnsi="Trebuchet MS"/>
          <w:b/>
          <w:sz w:val="22"/>
          <w:szCs w:val="22"/>
        </w:rPr>
      </w:pPr>
      <w:r w:rsidRPr="00E67E03">
        <w:rPr>
          <w:rFonts w:ascii="Trebuchet MS" w:hAnsi="Trebuchet MS"/>
          <w:b/>
          <w:sz w:val="22"/>
          <w:szCs w:val="22"/>
        </w:rPr>
        <w:t>Public Companies – Statement of Compliance</w:t>
      </w:r>
    </w:p>
    <w:p w:rsidR="00E67E03" w:rsidRDefault="00E67E03" w:rsidP="00E67E03">
      <w:pPr>
        <w:pStyle w:val="BodyText"/>
        <w:tabs>
          <w:tab w:val="left" w:pos="709"/>
        </w:tabs>
        <w:rPr>
          <w:rFonts w:ascii="Trebuchet MS" w:hAnsi="Trebuchet MS"/>
          <w:sz w:val="22"/>
          <w:szCs w:val="22"/>
        </w:rPr>
      </w:pPr>
    </w:p>
    <w:p w:rsidR="00DF15C3" w:rsidRDefault="00DF15C3" w:rsidP="00DF15C3">
      <w:pPr>
        <w:pStyle w:val="BodyText"/>
        <w:tabs>
          <w:tab w:val="left" w:pos="709"/>
        </w:tabs>
        <w:ind w:left="720"/>
        <w:rPr>
          <w:rFonts w:ascii="Trebuchet MS" w:hAnsi="Trebuchet MS"/>
          <w:sz w:val="22"/>
          <w:szCs w:val="22"/>
        </w:rPr>
      </w:pPr>
    </w:p>
    <w:p w:rsidR="00DF15C3" w:rsidRDefault="00DF15C3" w:rsidP="00DF15C3">
      <w:pPr>
        <w:pStyle w:val="BodyText"/>
        <w:tabs>
          <w:tab w:val="left" w:pos="709"/>
        </w:tabs>
        <w:ind w:left="720"/>
        <w:rPr>
          <w:rFonts w:ascii="Trebuchet MS" w:hAnsi="Trebuchet MS"/>
          <w:b/>
          <w:sz w:val="22"/>
          <w:szCs w:val="22"/>
        </w:rPr>
      </w:pPr>
      <w:r w:rsidRPr="001816A7">
        <w:rPr>
          <w:rFonts w:ascii="Trebuchet MS" w:hAnsi="Trebuchet MS"/>
          <w:b/>
          <w:sz w:val="22"/>
          <w:szCs w:val="22"/>
        </w:rPr>
        <w:t>Condition A</w:t>
      </w:r>
    </w:p>
    <w:p w:rsidR="005415FC" w:rsidRDefault="005415FC" w:rsidP="00DF15C3">
      <w:pPr>
        <w:pStyle w:val="BodyText"/>
        <w:tabs>
          <w:tab w:val="left" w:pos="709"/>
        </w:tabs>
        <w:ind w:left="720"/>
        <w:rPr>
          <w:rFonts w:ascii="Trebuchet MS" w:hAnsi="Trebuchet MS"/>
          <w:b/>
          <w:sz w:val="22"/>
          <w:szCs w:val="22"/>
        </w:rPr>
      </w:pPr>
    </w:p>
    <w:p w:rsidR="005415FC" w:rsidRPr="005415FC" w:rsidRDefault="005415FC" w:rsidP="00DF15C3">
      <w:pPr>
        <w:pStyle w:val="BodyText"/>
        <w:tabs>
          <w:tab w:val="left" w:pos="709"/>
        </w:tabs>
        <w:ind w:left="720"/>
        <w:rPr>
          <w:rFonts w:ascii="Trebuchet MS" w:hAnsi="Trebuchet MS"/>
          <w:sz w:val="22"/>
          <w:szCs w:val="22"/>
        </w:rPr>
      </w:pPr>
      <w:r w:rsidRPr="005415FC">
        <w:rPr>
          <w:rFonts w:ascii="Trebuchet MS" w:hAnsi="Trebuchet MS"/>
          <w:sz w:val="22"/>
          <w:szCs w:val="22"/>
        </w:rPr>
        <w:t>At the time of the Resolution approving re-registration of the company as a public company</w:t>
      </w:r>
    </w:p>
    <w:p w:rsidR="00DF15C3" w:rsidRDefault="00DF15C3" w:rsidP="00DF15C3">
      <w:pPr>
        <w:pStyle w:val="BodyText"/>
        <w:tabs>
          <w:tab w:val="left" w:pos="709"/>
        </w:tabs>
        <w:ind w:left="720"/>
        <w:rPr>
          <w:rFonts w:ascii="Trebuchet MS" w:hAnsi="Trebuchet MS"/>
          <w:sz w:val="22"/>
          <w:szCs w:val="22"/>
        </w:rPr>
      </w:pPr>
    </w:p>
    <w:p w:rsidR="00DF15C3" w:rsidRDefault="00DF15C3" w:rsidP="00A00193">
      <w:pPr>
        <w:pStyle w:val="BodyText"/>
        <w:numPr>
          <w:ilvl w:val="0"/>
          <w:numId w:val="11"/>
        </w:numPr>
        <w:tabs>
          <w:tab w:val="left" w:pos="709"/>
        </w:tabs>
        <w:rPr>
          <w:rFonts w:ascii="Trebuchet MS" w:hAnsi="Trebuchet MS"/>
          <w:sz w:val="22"/>
          <w:szCs w:val="22"/>
        </w:rPr>
      </w:pPr>
      <w:r>
        <w:rPr>
          <w:rFonts w:ascii="Trebuchet MS" w:hAnsi="Trebuchet MS"/>
          <w:sz w:val="22"/>
          <w:szCs w:val="22"/>
        </w:rPr>
        <w:t xml:space="preserve">The nominal value of the company’s allotted share capital was not less than the minimum subscription and </w:t>
      </w:r>
    </w:p>
    <w:p w:rsidR="00061A7E" w:rsidRDefault="00061A7E" w:rsidP="00061A7E">
      <w:pPr>
        <w:pStyle w:val="BodyText"/>
        <w:tabs>
          <w:tab w:val="left" w:pos="709"/>
        </w:tabs>
        <w:ind w:left="1440"/>
        <w:rPr>
          <w:rFonts w:ascii="Trebuchet MS" w:hAnsi="Trebuchet MS"/>
          <w:sz w:val="22"/>
          <w:szCs w:val="22"/>
        </w:rPr>
      </w:pPr>
    </w:p>
    <w:p w:rsidR="00DF15C3" w:rsidRDefault="00DF15C3" w:rsidP="00A00193">
      <w:pPr>
        <w:pStyle w:val="BodyText"/>
        <w:numPr>
          <w:ilvl w:val="0"/>
          <w:numId w:val="11"/>
        </w:numPr>
        <w:tabs>
          <w:tab w:val="left" w:pos="709"/>
        </w:tabs>
        <w:rPr>
          <w:rFonts w:ascii="Trebuchet MS" w:hAnsi="Trebuchet MS"/>
          <w:sz w:val="22"/>
          <w:szCs w:val="22"/>
        </w:rPr>
      </w:pPr>
      <w:r>
        <w:rPr>
          <w:rFonts w:ascii="Trebuchet MS" w:hAnsi="Trebuchet MS"/>
          <w:sz w:val="22"/>
          <w:szCs w:val="22"/>
        </w:rPr>
        <w:t xml:space="preserve">Each </w:t>
      </w:r>
      <w:r w:rsidR="00061A7E">
        <w:rPr>
          <w:rFonts w:ascii="Trebuchet MS" w:hAnsi="Trebuchet MS"/>
          <w:sz w:val="22"/>
          <w:szCs w:val="22"/>
        </w:rPr>
        <w:t>o</w:t>
      </w:r>
      <w:r>
        <w:rPr>
          <w:rFonts w:ascii="Trebuchet MS" w:hAnsi="Trebuchet MS"/>
          <w:sz w:val="22"/>
          <w:szCs w:val="22"/>
        </w:rPr>
        <w:t>f the company’s allotted shares was paid up in full in cash</w:t>
      </w:r>
    </w:p>
    <w:p w:rsidR="00DF15C3" w:rsidRDefault="00DF15C3" w:rsidP="00DF15C3">
      <w:pPr>
        <w:pStyle w:val="BodyText"/>
        <w:tabs>
          <w:tab w:val="left" w:pos="709"/>
        </w:tabs>
        <w:ind w:left="720"/>
        <w:rPr>
          <w:rFonts w:ascii="Trebuchet MS" w:hAnsi="Trebuchet MS"/>
          <w:sz w:val="22"/>
          <w:szCs w:val="22"/>
        </w:rPr>
      </w:pPr>
    </w:p>
    <w:p w:rsidR="00DF15C3" w:rsidRPr="001816A7" w:rsidRDefault="00DF15C3" w:rsidP="00DF15C3">
      <w:pPr>
        <w:pStyle w:val="BodyText"/>
        <w:tabs>
          <w:tab w:val="left" w:pos="709"/>
        </w:tabs>
        <w:ind w:left="720"/>
        <w:rPr>
          <w:rFonts w:ascii="Trebuchet MS" w:hAnsi="Trebuchet MS"/>
          <w:b/>
          <w:sz w:val="22"/>
          <w:szCs w:val="22"/>
        </w:rPr>
      </w:pPr>
      <w:r w:rsidRPr="001816A7">
        <w:rPr>
          <w:rFonts w:ascii="Trebuchet MS" w:hAnsi="Trebuchet MS"/>
          <w:b/>
          <w:sz w:val="22"/>
          <w:szCs w:val="22"/>
        </w:rPr>
        <w:t>Condition B</w:t>
      </w:r>
    </w:p>
    <w:p w:rsidR="00DF15C3" w:rsidRDefault="00DF15C3" w:rsidP="00DF15C3">
      <w:pPr>
        <w:pStyle w:val="BodyText"/>
        <w:tabs>
          <w:tab w:val="left" w:pos="709"/>
        </w:tabs>
        <w:ind w:left="720"/>
        <w:rPr>
          <w:rFonts w:ascii="Trebuchet MS" w:hAnsi="Trebuchet MS"/>
          <w:sz w:val="22"/>
          <w:szCs w:val="22"/>
        </w:rPr>
      </w:pPr>
    </w:p>
    <w:p w:rsidR="00A00193" w:rsidRDefault="00A00193" w:rsidP="00A00193">
      <w:pPr>
        <w:pStyle w:val="BodyText"/>
        <w:numPr>
          <w:ilvl w:val="0"/>
          <w:numId w:val="13"/>
        </w:numPr>
        <w:tabs>
          <w:tab w:val="left" w:pos="709"/>
        </w:tabs>
        <w:rPr>
          <w:rFonts w:ascii="Trebuchet MS" w:hAnsi="Trebuchet MS"/>
          <w:sz w:val="22"/>
          <w:szCs w:val="22"/>
        </w:rPr>
      </w:pPr>
      <w:r>
        <w:rPr>
          <w:rFonts w:ascii="Trebuchet MS" w:hAnsi="Trebuchet MS"/>
          <w:sz w:val="22"/>
          <w:szCs w:val="22"/>
        </w:rPr>
        <w:t>T</w:t>
      </w:r>
      <w:r w:rsidRPr="00A00193">
        <w:rPr>
          <w:rFonts w:ascii="Trebuchet MS" w:hAnsi="Trebuchet MS"/>
          <w:sz w:val="22"/>
          <w:szCs w:val="22"/>
        </w:rPr>
        <w:t>he company has prepared a balance sheet (“the company’s</w:t>
      </w:r>
      <w:r>
        <w:rPr>
          <w:rFonts w:ascii="Trebuchet MS" w:hAnsi="Trebuchet MS"/>
          <w:sz w:val="22"/>
          <w:szCs w:val="22"/>
        </w:rPr>
        <w:t xml:space="preserve"> </w:t>
      </w:r>
      <w:r w:rsidRPr="00A00193">
        <w:rPr>
          <w:rFonts w:ascii="Trebuchet MS" w:hAnsi="Trebuchet MS"/>
          <w:sz w:val="22"/>
          <w:szCs w:val="22"/>
        </w:rPr>
        <w:t>balance sheet”) as at a date not more than 6 months (“the</w:t>
      </w:r>
      <w:r>
        <w:rPr>
          <w:rFonts w:ascii="Trebuchet MS" w:hAnsi="Trebuchet MS"/>
          <w:sz w:val="22"/>
          <w:szCs w:val="22"/>
        </w:rPr>
        <w:t xml:space="preserve"> </w:t>
      </w:r>
      <w:r w:rsidRPr="00A00193">
        <w:rPr>
          <w:rFonts w:ascii="Trebuchet MS" w:hAnsi="Trebuchet MS"/>
          <w:sz w:val="22"/>
          <w:szCs w:val="22"/>
        </w:rPr>
        <w:t>balance sheet date”) before the date on which the</w:t>
      </w:r>
      <w:r>
        <w:rPr>
          <w:rFonts w:ascii="Trebuchet MS" w:hAnsi="Trebuchet MS"/>
          <w:sz w:val="22"/>
          <w:szCs w:val="22"/>
        </w:rPr>
        <w:t xml:space="preserve"> </w:t>
      </w:r>
      <w:r w:rsidRPr="00A00193">
        <w:rPr>
          <w:rFonts w:ascii="Trebuchet MS" w:hAnsi="Trebuchet MS"/>
          <w:sz w:val="22"/>
          <w:szCs w:val="22"/>
        </w:rPr>
        <w:t xml:space="preserve">application </w:t>
      </w:r>
      <w:r w:rsidR="005415FC">
        <w:rPr>
          <w:rFonts w:ascii="Trebuchet MS" w:hAnsi="Trebuchet MS"/>
          <w:sz w:val="22"/>
          <w:szCs w:val="22"/>
        </w:rPr>
        <w:t>for re-registration was made</w:t>
      </w:r>
      <w:r w:rsidRPr="00A00193">
        <w:rPr>
          <w:rFonts w:ascii="Trebuchet MS" w:hAnsi="Trebuchet MS"/>
          <w:sz w:val="22"/>
          <w:szCs w:val="22"/>
        </w:rPr>
        <w:t>; and</w:t>
      </w:r>
    </w:p>
    <w:p w:rsidR="005415FC" w:rsidRDefault="005415FC" w:rsidP="005415FC">
      <w:pPr>
        <w:pStyle w:val="BodyText"/>
        <w:tabs>
          <w:tab w:val="left" w:pos="709"/>
        </w:tabs>
        <w:ind w:left="1440"/>
        <w:rPr>
          <w:rFonts w:ascii="Trebuchet MS" w:hAnsi="Trebuchet MS"/>
          <w:sz w:val="22"/>
          <w:szCs w:val="22"/>
        </w:rPr>
      </w:pPr>
    </w:p>
    <w:p w:rsidR="00A00193" w:rsidRPr="00A00193" w:rsidRDefault="00A00193" w:rsidP="00A00193">
      <w:pPr>
        <w:pStyle w:val="BodyText"/>
        <w:numPr>
          <w:ilvl w:val="0"/>
          <w:numId w:val="13"/>
        </w:numPr>
        <w:tabs>
          <w:tab w:val="left" w:pos="709"/>
        </w:tabs>
        <w:rPr>
          <w:rFonts w:ascii="Trebuchet MS" w:hAnsi="Trebuchet MS"/>
          <w:sz w:val="22"/>
          <w:szCs w:val="22"/>
        </w:rPr>
      </w:pPr>
      <w:r w:rsidRPr="00A00193">
        <w:rPr>
          <w:rFonts w:ascii="Trebuchet MS" w:hAnsi="Trebuchet MS"/>
          <w:sz w:val="22"/>
          <w:szCs w:val="22"/>
        </w:rPr>
        <w:t>the application</w:t>
      </w:r>
      <w:r w:rsidR="00C1092D">
        <w:rPr>
          <w:rFonts w:ascii="Trebuchet MS" w:hAnsi="Trebuchet MS"/>
          <w:sz w:val="22"/>
          <w:szCs w:val="22"/>
        </w:rPr>
        <w:t xml:space="preserve"> for re-registration </w:t>
      </w:r>
      <w:r w:rsidRPr="00A00193">
        <w:rPr>
          <w:rFonts w:ascii="Trebuchet MS" w:hAnsi="Trebuchet MS"/>
          <w:sz w:val="22"/>
          <w:szCs w:val="22"/>
        </w:rPr>
        <w:t xml:space="preserve"> includes the following documents prepared</w:t>
      </w:r>
      <w:r>
        <w:rPr>
          <w:rFonts w:ascii="Trebuchet MS" w:hAnsi="Trebuchet MS"/>
          <w:sz w:val="22"/>
          <w:szCs w:val="22"/>
        </w:rPr>
        <w:t xml:space="preserve"> </w:t>
      </w:r>
      <w:r w:rsidRPr="00A00193">
        <w:rPr>
          <w:rFonts w:ascii="Trebuchet MS" w:hAnsi="Trebuchet MS"/>
          <w:sz w:val="22"/>
          <w:szCs w:val="22"/>
        </w:rPr>
        <w:t>by the company’s auditor —</w:t>
      </w:r>
    </w:p>
    <w:p w:rsidR="00A00193" w:rsidRDefault="00A00193" w:rsidP="00A00193">
      <w:pPr>
        <w:pStyle w:val="BodyText"/>
        <w:tabs>
          <w:tab w:val="left" w:pos="709"/>
        </w:tabs>
        <w:ind w:left="2160"/>
        <w:rPr>
          <w:rFonts w:ascii="Trebuchet MS" w:hAnsi="Trebuchet MS"/>
          <w:sz w:val="22"/>
          <w:szCs w:val="22"/>
        </w:rPr>
      </w:pPr>
    </w:p>
    <w:p w:rsidR="00A00193" w:rsidRPr="00A00193" w:rsidRDefault="00A00193" w:rsidP="00A00193">
      <w:pPr>
        <w:pStyle w:val="BodyText"/>
        <w:numPr>
          <w:ilvl w:val="1"/>
          <w:numId w:val="13"/>
        </w:numPr>
        <w:tabs>
          <w:tab w:val="left" w:pos="709"/>
        </w:tabs>
        <w:rPr>
          <w:rFonts w:ascii="Trebuchet MS" w:hAnsi="Trebuchet MS"/>
          <w:sz w:val="22"/>
          <w:szCs w:val="22"/>
        </w:rPr>
      </w:pPr>
      <w:r w:rsidRPr="00A00193">
        <w:rPr>
          <w:rFonts w:ascii="Trebuchet MS" w:hAnsi="Trebuchet MS"/>
          <w:sz w:val="22"/>
          <w:szCs w:val="22"/>
        </w:rPr>
        <w:t>an unqualified report on the company’s balance</w:t>
      </w:r>
      <w:r>
        <w:rPr>
          <w:rFonts w:ascii="Trebuchet MS" w:hAnsi="Trebuchet MS"/>
          <w:sz w:val="22"/>
          <w:szCs w:val="22"/>
        </w:rPr>
        <w:t xml:space="preserve"> </w:t>
      </w:r>
      <w:r w:rsidRPr="00A00193">
        <w:rPr>
          <w:rFonts w:ascii="Trebuchet MS" w:hAnsi="Trebuchet MS"/>
          <w:sz w:val="22"/>
          <w:szCs w:val="22"/>
        </w:rPr>
        <w:t xml:space="preserve">sheet which complies with </w:t>
      </w:r>
      <w:r w:rsidR="00C1092D">
        <w:rPr>
          <w:rFonts w:ascii="Trebuchet MS" w:hAnsi="Trebuchet MS"/>
          <w:sz w:val="22"/>
          <w:szCs w:val="22"/>
        </w:rPr>
        <w:t>Section 16(C)</w:t>
      </w:r>
      <w:r w:rsidRPr="00A00193">
        <w:rPr>
          <w:rFonts w:ascii="Trebuchet MS" w:hAnsi="Trebuchet MS"/>
          <w:sz w:val="22"/>
          <w:szCs w:val="22"/>
        </w:rPr>
        <w:t>(8)</w:t>
      </w:r>
      <w:r w:rsidR="00C1092D">
        <w:rPr>
          <w:rFonts w:ascii="Trebuchet MS" w:hAnsi="Trebuchet MS"/>
          <w:sz w:val="22"/>
          <w:szCs w:val="22"/>
        </w:rPr>
        <w:t xml:space="preserve"> of the Companies Act 1931</w:t>
      </w:r>
      <w:r w:rsidRPr="00A00193">
        <w:rPr>
          <w:rFonts w:ascii="Trebuchet MS" w:hAnsi="Trebuchet MS"/>
          <w:sz w:val="22"/>
          <w:szCs w:val="22"/>
        </w:rPr>
        <w:t>;</w:t>
      </w:r>
    </w:p>
    <w:p w:rsidR="00A00193" w:rsidRDefault="00A00193" w:rsidP="00982A71">
      <w:pPr>
        <w:pStyle w:val="BodyText"/>
        <w:numPr>
          <w:ilvl w:val="1"/>
          <w:numId w:val="13"/>
        </w:numPr>
        <w:tabs>
          <w:tab w:val="left" w:pos="709"/>
        </w:tabs>
        <w:rPr>
          <w:rFonts w:ascii="Trebuchet MS" w:hAnsi="Trebuchet MS"/>
          <w:sz w:val="22"/>
          <w:szCs w:val="22"/>
        </w:rPr>
      </w:pPr>
      <w:r w:rsidRPr="00A00193">
        <w:rPr>
          <w:rFonts w:ascii="Trebuchet MS" w:hAnsi="Trebuchet MS"/>
          <w:sz w:val="22"/>
          <w:szCs w:val="22"/>
        </w:rPr>
        <w:t>a written statement confirming that in the auditor’s opinion as at the balance sheet date, the amount of the company’s net assets is not less than the aggregate of its called-up share capital and</w:t>
      </w:r>
      <w:r>
        <w:rPr>
          <w:rFonts w:ascii="Trebuchet MS" w:hAnsi="Trebuchet MS"/>
          <w:sz w:val="22"/>
          <w:szCs w:val="22"/>
        </w:rPr>
        <w:t xml:space="preserve"> </w:t>
      </w:r>
      <w:proofErr w:type="spellStart"/>
      <w:r w:rsidRPr="00A00193">
        <w:rPr>
          <w:rFonts w:ascii="Trebuchet MS" w:hAnsi="Trebuchet MS"/>
          <w:sz w:val="22"/>
          <w:szCs w:val="22"/>
        </w:rPr>
        <w:t>undistributable</w:t>
      </w:r>
      <w:proofErr w:type="spellEnd"/>
      <w:r w:rsidRPr="00A00193">
        <w:rPr>
          <w:rFonts w:ascii="Trebuchet MS" w:hAnsi="Trebuchet MS"/>
          <w:sz w:val="22"/>
          <w:szCs w:val="22"/>
        </w:rPr>
        <w:t xml:space="preserve"> reserves;</w:t>
      </w:r>
      <w:r>
        <w:rPr>
          <w:rFonts w:ascii="Trebuchet MS" w:hAnsi="Trebuchet MS"/>
          <w:sz w:val="22"/>
          <w:szCs w:val="22"/>
        </w:rPr>
        <w:t xml:space="preserve"> and</w:t>
      </w:r>
    </w:p>
    <w:p w:rsidR="00A00193" w:rsidRPr="00A00193" w:rsidRDefault="00A00193" w:rsidP="00982A71">
      <w:pPr>
        <w:pStyle w:val="BodyText"/>
        <w:numPr>
          <w:ilvl w:val="1"/>
          <w:numId w:val="13"/>
        </w:numPr>
        <w:tabs>
          <w:tab w:val="left" w:pos="709"/>
        </w:tabs>
        <w:rPr>
          <w:rFonts w:ascii="Trebuchet MS" w:hAnsi="Trebuchet MS"/>
          <w:sz w:val="22"/>
          <w:szCs w:val="22"/>
        </w:rPr>
      </w:pPr>
      <w:r w:rsidRPr="00A00193">
        <w:rPr>
          <w:rFonts w:ascii="Trebuchet MS" w:hAnsi="Trebuchet MS"/>
          <w:sz w:val="22"/>
          <w:szCs w:val="22"/>
        </w:rPr>
        <w:t xml:space="preserve">confirmation that between the balance sheet date and the date the application was made under section 16B, there has been no change in the company’s financial position that results in the amount of its net assets becoming less than the aggregate of its called-up share capital and </w:t>
      </w:r>
      <w:proofErr w:type="spellStart"/>
      <w:r w:rsidRPr="00A00193">
        <w:rPr>
          <w:rFonts w:ascii="Trebuchet MS" w:hAnsi="Trebuchet MS"/>
          <w:sz w:val="22"/>
          <w:szCs w:val="22"/>
        </w:rPr>
        <w:t>undistributable</w:t>
      </w:r>
      <w:proofErr w:type="spellEnd"/>
      <w:r w:rsidRPr="00A00193">
        <w:rPr>
          <w:rFonts w:ascii="Trebuchet MS" w:hAnsi="Trebuchet MS"/>
          <w:sz w:val="22"/>
          <w:szCs w:val="22"/>
        </w:rPr>
        <w:t xml:space="preserve"> reserves</w:t>
      </w:r>
    </w:p>
    <w:p w:rsidR="00A00193" w:rsidRDefault="00A00193" w:rsidP="00A00193">
      <w:pPr>
        <w:pStyle w:val="BodyText"/>
        <w:tabs>
          <w:tab w:val="left" w:pos="360"/>
        </w:tabs>
        <w:rPr>
          <w:rFonts w:ascii="Trebuchet MS" w:hAnsi="Trebuchet MS"/>
          <w:sz w:val="22"/>
          <w:szCs w:val="22"/>
        </w:rPr>
      </w:pPr>
    </w:p>
    <w:p w:rsidR="00A00193" w:rsidRPr="001816A7" w:rsidRDefault="00A00193" w:rsidP="001816A7">
      <w:pPr>
        <w:pStyle w:val="BodyText"/>
        <w:tabs>
          <w:tab w:val="left" w:pos="709"/>
        </w:tabs>
        <w:ind w:left="720"/>
        <w:rPr>
          <w:rFonts w:ascii="Trebuchet MS" w:hAnsi="Trebuchet MS"/>
          <w:b/>
          <w:sz w:val="22"/>
          <w:szCs w:val="22"/>
        </w:rPr>
      </w:pPr>
      <w:r w:rsidRPr="001816A7">
        <w:rPr>
          <w:rFonts w:ascii="Trebuchet MS" w:hAnsi="Trebuchet MS"/>
          <w:b/>
          <w:sz w:val="22"/>
          <w:szCs w:val="22"/>
        </w:rPr>
        <w:t>Condition C</w:t>
      </w:r>
    </w:p>
    <w:p w:rsidR="002B301C" w:rsidRDefault="002B301C" w:rsidP="00A00193">
      <w:pPr>
        <w:pStyle w:val="BodyText"/>
        <w:tabs>
          <w:tab w:val="left" w:pos="360"/>
        </w:tabs>
        <w:rPr>
          <w:rFonts w:ascii="Trebuchet MS" w:hAnsi="Trebuchet MS"/>
          <w:sz w:val="22"/>
          <w:szCs w:val="22"/>
        </w:rPr>
      </w:pPr>
    </w:p>
    <w:p w:rsidR="00A00193" w:rsidRDefault="0016561A" w:rsidP="0016561A">
      <w:pPr>
        <w:pStyle w:val="BodyText"/>
        <w:numPr>
          <w:ilvl w:val="0"/>
          <w:numId w:val="17"/>
        </w:numPr>
        <w:tabs>
          <w:tab w:val="left" w:pos="709"/>
        </w:tabs>
        <w:rPr>
          <w:rFonts w:ascii="Trebuchet MS" w:hAnsi="Trebuchet MS"/>
          <w:sz w:val="22"/>
          <w:szCs w:val="22"/>
        </w:rPr>
      </w:pPr>
      <w:r>
        <w:rPr>
          <w:rFonts w:ascii="Trebuchet MS" w:hAnsi="Trebuchet MS"/>
          <w:sz w:val="22"/>
          <w:szCs w:val="22"/>
        </w:rPr>
        <w:t>T</w:t>
      </w:r>
      <w:r w:rsidR="002B301C" w:rsidRPr="002B301C">
        <w:rPr>
          <w:rFonts w:ascii="Trebuchet MS" w:hAnsi="Trebuchet MS"/>
          <w:sz w:val="22"/>
          <w:szCs w:val="22"/>
        </w:rPr>
        <w:t xml:space="preserve">he secretary or joint secretaries of the company, </w:t>
      </w:r>
      <w:r>
        <w:rPr>
          <w:rFonts w:ascii="Trebuchet MS" w:hAnsi="Trebuchet MS"/>
          <w:sz w:val="22"/>
          <w:szCs w:val="22"/>
        </w:rPr>
        <w:t xml:space="preserve">are </w:t>
      </w:r>
      <w:r w:rsidR="002B301C" w:rsidRPr="002B301C">
        <w:rPr>
          <w:rFonts w:ascii="Trebuchet MS" w:hAnsi="Trebuchet MS"/>
          <w:sz w:val="22"/>
          <w:szCs w:val="22"/>
        </w:rPr>
        <w:t xml:space="preserve">appropriately qualified in accordance with section 19(4) of the </w:t>
      </w:r>
      <w:r w:rsidR="002B301C">
        <w:rPr>
          <w:rFonts w:ascii="Trebuchet MS" w:hAnsi="Trebuchet MS"/>
          <w:sz w:val="22"/>
          <w:szCs w:val="22"/>
        </w:rPr>
        <w:t xml:space="preserve"> </w:t>
      </w:r>
      <w:r w:rsidR="002B301C" w:rsidRPr="002B301C">
        <w:rPr>
          <w:rFonts w:ascii="Trebuchet MS" w:hAnsi="Trebuchet MS"/>
          <w:sz w:val="22"/>
          <w:szCs w:val="22"/>
        </w:rPr>
        <w:t>Companies Act 1982</w:t>
      </w:r>
    </w:p>
    <w:p w:rsidR="00A00193" w:rsidRDefault="00A00193" w:rsidP="00A00193">
      <w:pPr>
        <w:pStyle w:val="BodyText"/>
        <w:tabs>
          <w:tab w:val="left" w:pos="360"/>
        </w:tabs>
        <w:rPr>
          <w:rFonts w:ascii="Trebuchet MS" w:hAnsi="Trebuchet MS"/>
          <w:sz w:val="22"/>
          <w:szCs w:val="22"/>
        </w:rPr>
      </w:pPr>
    </w:p>
    <w:p w:rsidR="001816A7" w:rsidRDefault="001816A7" w:rsidP="00A00193">
      <w:pPr>
        <w:pStyle w:val="BodyText"/>
        <w:tabs>
          <w:tab w:val="left" w:pos="360"/>
        </w:tabs>
        <w:rPr>
          <w:rFonts w:ascii="Trebuchet MS" w:hAnsi="Trebuchet MS"/>
          <w:sz w:val="22"/>
          <w:szCs w:val="22"/>
        </w:rPr>
      </w:pPr>
      <w:r>
        <w:rPr>
          <w:rFonts w:ascii="Trebuchet MS" w:hAnsi="Trebuchet MS"/>
          <w:sz w:val="22"/>
          <w:szCs w:val="22"/>
        </w:rPr>
        <w:t>Declaration</w:t>
      </w:r>
    </w:p>
    <w:p w:rsidR="001816A7" w:rsidRDefault="001816A7" w:rsidP="00A00193">
      <w:pPr>
        <w:pStyle w:val="BodyText"/>
        <w:tabs>
          <w:tab w:val="left" w:pos="360"/>
        </w:tabs>
        <w:rPr>
          <w:rFonts w:ascii="Trebuchet MS" w:hAnsi="Trebuchet MS"/>
          <w:sz w:val="22"/>
          <w:szCs w:val="22"/>
        </w:rPr>
      </w:pPr>
    </w:p>
    <w:p w:rsidR="0016561A" w:rsidRDefault="0016561A" w:rsidP="00A00193">
      <w:pPr>
        <w:pStyle w:val="BodyText"/>
        <w:tabs>
          <w:tab w:val="left" w:pos="360"/>
        </w:tabs>
        <w:rPr>
          <w:rFonts w:ascii="Trebuchet MS" w:hAnsi="Trebuchet MS"/>
          <w:sz w:val="22"/>
          <w:szCs w:val="22"/>
        </w:rPr>
      </w:pPr>
      <w:r>
        <w:rPr>
          <w:rFonts w:ascii="Trebuchet MS" w:hAnsi="Trebuchet MS"/>
          <w:sz w:val="22"/>
          <w:szCs w:val="22"/>
        </w:rPr>
        <w:t>I declare that conditions A, B, and C above are satisfied</w:t>
      </w:r>
    </w:p>
    <w:p w:rsidR="0016561A" w:rsidRDefault="0016561A" w:rsidP="00A00193">
      <w:pPr>
        <w:pStyle w:val="BodyText"/>
        <w:tabs>
          <w:tab w:val="left" w:pos="360"/>
        </w:tabs>
        <w:rPr>
          <w:rFonts w:ascii="Trebuchet MS" w:hAnsi="Trebuchet MS"/>
          <w:sz w:val="22"/>
          <w:szCs w:val="22"/>
        </w:rPr>
      </w:pPr>
    </w:p>
    <w:p w:rsidR="0016561A" w:rsidRDefault="0016561A" w:rsidP="00A00193">
      <w:pPr>
        <w:pStyle w:val="BodyText"/>
        <w:tabs>
          <w:tab w:val="left" w:pos="360"/>
        </w:tabs>
        <w:rPr>
          <w:rFonts w:ascii="Trebuchet MS" w:hAnsi="Trebuchet MS"/>
          <w:sz w:val="22"/>
          <w:szCs w:val="22"/>
        </w:rPr>
      </w:pPr>
    </w:p>
    <w:p w:rsidR="00995767" w:rsidRDefault="0016561A" w:rsidP="00A00193">
      <w:pPr>
        <w:pStyle w:val="BodyText"/>
        <w:tabs>
          <w:tab w:val="left" w:pos="360"/>
        </w:tabs>
        <w:rPr>
          <w:rFonts w:ascii="Trebuchet MS" w:hAnsi="Trebuchet MS"/>
          <w:sz w:val="22"/>
          <w:szCs w:val="22"/>
        </w:rPr>
      </w:pPr>
      <w:r>
        <w:rPr>
          <w:rFonts w:ascii="Trebuchet MS" w:hAnsi="Trebuchet MS"/>
          <w:sz w:val="22"/>
          <w:szCs w:val="22"/>
        </w:rPr>
        <w:t xml:space="preserve">Name </w:t>
      </w:r>
      <w:r w:rsidR="00995767" w:rsidRPr="009A009B">
        <w:rPr>
          <w:rFonts w:ascii="Trebuchet MS" w:hAnsi="Trebuchet MS" w:cs="Tahoma"/>
          <w:sz w:val="22"/>
          <w:szCs w:val="22"/>
        </w:rPr>
        <w:t>___________________________________</w:t>
      </w:r>
      <w:r w:rsidR="00995767">
        <w:rPr>
          <w:rFonts w:ascii="Trebuchet MS" w:hAnsi="Trebuchet MS" w:cs="Tahoma"/>
          <w:sz w:val="22"/>
          <w:szCs w:val="22"/>
        </w:rPr>
        <w:t xml:space="preserve"> </w:t>
      </w:r>
      <w:r>
        <w:rPr>
          <w:rFonts w:ascii="Trebuchet MS" w:hAnsi="Trebuchet MS"/>
          <w:sz w:val="22"/>
          <w:szCs w:val="22"/>
        </w:rPr>
        <w:t>Signature</w:t>
      </w:r>
      <w:r w:rsidR="00995767" w:rsidRPr="009A009B">
        <w:rPr>
          <w:rFonts w:ascii="Trebuchet MS" w:hAnsi="Trebuchet MS" w:cs="Tahoma"/>
          <w:sz w:val="22"/>
          <w:szCs w:val="22"/>
        </w:rPr>
        <w:t>___________________________________</w:t>
      </w:r>
      <w:r w:rsidR="00995767">
        <w:rPr>
          <w:rFonts w:ascii="Trebuchet MS" w:hAnsi="Trebuchet MS"/>
          <w:sz w:val="22"/>
          <w:szCs w:val="22"/>
        </w:rPr>
        <w:t xml:space="preserve"> </w:t>
      </w:r>
    </w:p>
    <w:p w:rsidR="00995767" w:rsidRDefault="00995767" w:rsidP="00A00193">
      <w:pPr>
        <w:pStyle w:val="BodyText"/>
        <w:tabs>
          <w:tab w:val="left" w:pos="360"/>
        </w:tabs>
        <w:rPr>
          <w:rFonts w:ascii="Trebuchet MS" w:hAnsi="Trebuchet MS"/>
          <w:sz w:val="22"/>
          <w:szCs w:val="22"/>
        </w:rPr>
      </w:pPr>
    </w:p>
    <w:p w:rsidR="0016561A" w:rsidRDefault="0016561A" w:rsidP="00A00193">
      <w:pPr>
        <w:pStyle w:val="BodyText"/>
        <w:tabs>
          <w:tab w:val="left" w:pos="360"/>
        </w:tabs>
        <w:rPr>
          <w:rFonts w:ascii="Trebuchet MS" w:hAnsi="Trebuchet MS"/>
          <w:sz w:val="22"/>
          <w:szCs w:val="22"/>
        </w:rPr>
      </w:pPr>
      <w:r>
        <w:rPr>
          <w:rFonts w:ascii="Trebuchet MS" w:hAnsi="Trebuchet MS"/>
          <w:sz w:val="22"/>
          <w:szCs w:val="22"/>
        </w:rPr>
        <w:t>Position</w:t>
      </w:r>
      <w:r w:rsidR="00995767" w:rsidRPr="009A009B">
        <w:rPr>
          <w:rFonts w:ascii="Trebuchet MS" w:hAnsi="Trebuchet MS" w:cs="Tahoma"/>
          <w:sz w:val="22"/>
          <w:szCs w:val="22"/>
        </w:rPr>
        <w:t>___</w:t>
      </w:r>
      <w:r w:rsidR="00995767">
        <w:rPr>
          <w:rFonts w:ascii="Trebuchet MS" w:hAnsi="Trebuchet MS" w:cs="Tahoma"/>
          <w:sz w:val="22"/>
          <w:szCs w:val="22"/>
        </w:rPr>
        <w:t>_______________________________</w:t>
      </w:r>
    </w:p>
    <w:p w:rsidR="0016561A" w:rsidRDefault="0016561A" w:rsidP="00A00193">
      <w:pPr>
        <w:pStyle w:val="BodyText"/>
        <w:tabs>
          <w:tab w:val="left" w:pos="360"/>
        </w:tabs>
        <w:rPr>
          <w:rFonts w:ascii="Trebuchet MS" w:hAnsi="Trebuchet MS"/>
          <w:sz w:val="22"/>
          <w:szCs w:val="22"/>
        </w:rPr>
      </w:pPr>
    </w:p>
    <w:p w:rsidR="001816A7" w:rsidRDefault="001816A7" w:rsidP="001816A7">
      <w:pPr>
        <w:pStyle w:val="BodyText"/>
        <w:tabs>
          <w:tab w:val="left" w:pos="360"/>
        </w:tabs>
        <w:rPr>
          <w:rFonts w:ascii="Trebuchet MS" w:hAnsi="Trebuchet MS"/>
          <w:sz w:val="22"/>
          <w:szCs w:val="22"/>
        </w:rPr>
      </w:pPr>
      <w:r>
        <w:rPr>
          <w:rFonts w:ascii="Trebuchet MS" w:hAnsi="Trebuchet MS"/>
          <w:sz w:val="22"/>
          <w:szCs w:val="22"/>
        </w:rPr>
        <w:t xml:space="preserve">Any person </w:t>
      </w:r>
      <w:r w:rsidR="0016561A">
        <w:rPr>
          <w:rFonts w:ascii="Trebuchet MS" w:hAnsi="Trebuchet MS"/>
          <w:sz w:val="22"/>
          <w:szCs w:val="22"/>
        </w:rPr>
        <w:t xml:space="preserve">who </w:t>
      </w:r>
      <w:r w:rsidRPr="001816A7">
        <w:rPr>
          <w:rFonts w:ascii="Trebuchet MS" w:hAnsi="Trebuchet MS"/>
          <w:sz w:val="22"/>
          <w:szCs w:val="22"/>
        </w:rPr>
        <w:t>wilfully makes a statement false in any material particular, knowing it to be false, sh</w:t>
      </w:r>
      <w:r>
        <w:rPr>
          <w:rFonts w:ascii="Trebuchet MS" w:hAnsi="Trebuchet MS"/>
          <w:sz w:val="22"/>
          <w:szCs w:val="22"/>
        </w:rPr>
        <w:t>all be guilty of a misdemeanour and will be liable for prosecution subject to Section 326 of the Companies Act 1931</w:t>
      </w:r>
    </w:p>
    <w:p w:rsidR="003818D1" w:rsidRDefault="003818D1" w:rsidP="00A00193">
      <w:pPr>
        <w:pStyle w:val="BodyText"/>
        <w:tabs>
          <w:tab w:val="left" w:pos="360"/>
        </w:tabs>
        <w:rPr>
          <w:rFonts w:ascii="Trebuchet MS" w:hAnsi="Trebuchet MS"/>
          <w:b/>
          <w:sz w:val="22"/>
          <w:szCs w:val="22"/>
        </w:rPr>
      </w:pPr>
    </w:p>
    <w:p w:rsidR="003818D1" w:rsidRDefault="003818D1" w:rsidP="00A00193">
      <w:pPr>
        <w:pStyle w:val="BodyText"/>
        <w:tabs>
          <w:tab w:val="left" w:pos="360"/>
        </w:tabs>
        <w:rPr>
          <w:rFonts w:ascii="Trebuchet MS" w:hAnsi="Trebuchet MS"/>
          <w:b/>
          <w:sz w:val="22"/>
          <w:szCs w:val="22"/>
        </w:rPr>
      </w:pPr>
    </w:p>
    <w:p w:rsidR="003818D1" w:rsidRDefault="003818D1" w:rsidP="00A00193">
      <w:pPr>
        <w:pStyle w:val="BodyText"/>
        <w:tabs>
          <w:tab w:val="left" w:pos="360"/>
        </w:tabs>
        <w:rPr>
          <w:rFonts w:ascii="Trebuchet MS" w:hAnsi="Trebuchet MS"/>
          <w:b/>
          <w:sz w:val="22"/>
          <w:szCs w:val="22"/>
        </w:rPr>
      </w:pPr>
    </w:p>
    <w:p w:rsidR="003818D1" w:rsidRDefault="003818D1" w:rsidP="00A00193">
      <w:pPr>
        <w:pStyle w:val="BodyText"/>
        <w:tabs>
          <w:tab w:val="left" w:pos="360"/>
        </w:tabs>
        <w:rPr>
          <w:rFonts w:ascii="Trebuchet MS" w:hAnsi="Trebuchet MS"/>
          <w:b/>
          <w:sz w:val="22"/>
          <w:szCs w:val="22"/>
        </w:rPr>
      </w:pPr>
    </w:p>
    <w:p w:rsidR="003818D1" w:rsidRDefault="003818D1" w:rsidP="00A00193">
      <w:pPr>
        <w:pStyle w:val="BodyText"/>
        <w:tabs>
          <w:tab w:val="left" w:pos="360"/>
        </w:tabs>
        <w:rPr>
          <w:rFonts w:ascii="Trebuchet MS" w:hAnsi="Trebuchet MS"/>
          <w:b/>
          <w:sz w:val="22"/>
          <w:szCs w:val="22"/>
        </w:rPr>
      </w:pPr>
    </w:p>
    <w:p w:rsidR="002B301C" w:rsidRPr="001816A7" w:rsidRDefault="002B301C" w:rsidP="00A00193">
      <w:pPr>
        <w:pStyle w:val="BodyText"/>
        <w:tabs>
          <w:tab w:val="left" w:pos="360"/>
        </w:tabs>
        <w:rPr>
          <w:rFonts w:ascii="Trebuchet MS" w:hAnsi="Trebuchet MS"/>
          <w:b/>
          <w:sz w:val="22"/>
          <w:szCs w:val="22"/>
        </w:rPr>
      </w:pPr>
      <w:r w:rsidRPr="001816A7">
        <w:rPr>
          <w:rFonts w:ascii="Trebuchet MS" w:hAnsi="Trebuchet MS"/>
          <w:b/>
          <w:sz w:val="22"/>
          <w:szCs w:val="22"/>
        </w:rPr>
        <w:lastRenderedPageBreak/>
        <w:t xml:space="preserve">Notes </w:t>
      </w:r>
    </w:p>
    <w:p w:rsidR="002B301C" w:rsidRDefault="002B301C" w:rsidP="00A00193">
      <w:pPr>
        <w:pStyle w:val="BodyText"/>
        <w:tabs>
          <w:tab w:val="left" w:pos="360"/>
        </w:tabs>
        <w:rPr>
          <w:rFonts w:ascii="Trebuchet MS" w:hAnsi="Trebuchet MS"/>
          <w:sz w:val="22"/>
          <w:szCs w:val="22"/>
        </w:rPr>
      </w:pPr>
    </w:p>
    <w:p w:rsidR="002B301C" w:rsidRDefault="002B301C" w:rsidP="00A00193">
      <w:pPr>
        <w:pStyle w:val="BodyText"/>
        <w:tabs>
          <w:tab w:val="left" w:pos="360"/>
        </w:tabs>
        <w:rPr>
          <w:rFonts w:ascii="Trebuchet MS" w:hAnsi="Trebuchet MS"/>
          <w:sz w:val="22"/>
          <w:szCs w:val="22"/>
        </w:rPr>
      </w:pPr>
      <w:r>
        <w:rPr>
          <w:rFonts w:ascii="Trebuchet MS" w:hAnsi="Trebuchet MS"/>
          <w:sz w:val="22"/>
          <w:szCs w:val="22"/>
        </w:rPr>
        <w:t xml:space="preserve">For the purpose of condition C </w:t>
      </w:r>
    </w:p>
    <w:p w:rsidR="002B301C" w:rsidRDefault="002B301C" w:rsidP="00A00193">
      <w:pPr>
        <w:pStyle w:val="BodyText"/>
        <w:tabs>
          <w:tab w:val="left" w:pos="360"/>
        </w:tabs>
        <w:rPr>
          <w:rFonts w:ascii="Trebuchet MS" w:hAnsi="Trebuchet MS"/>
          <w:sz w:val="22"/>
          <w:szCs w:val="22"/>
        </w:rPr>
      </w:pPr>
    </w:p>
    <w:p w:rsidR="002B301C" w:rsidRDefault="002B301C" w:rsidP="002B301C">
      <w:pPr>
        <w:pStyle w:val="BodyText"/>
        <w:tabs>
          <w:tab w:val="left" w:pos="360"/>
        </w:tabs>
        <w:rPr>
          <w:rFonts w:ascii="Trebuchet MS" w:hAnsi="Trebuchet MS"/>
          <w:sz w:val="22"/>
          <w:szCs w:val="22"/>
        </w:rPr>
      </w:pPr>
      <w:r>
        <w:rPr>
          <w:rFonts w:ascii="Trebuchet MS" w:hAnsi="Trebuchet MS"/>
          <w:sz w:val="22"/>
          <w:szCs w:val="22"/>
        </w:rPr>
        <w:t>A</w:t>
      </w:r>
      <w:r w:rsidRPr="002B301C">
        <w:rPr>
          <w:rFonts w:ascii="Trebuchet MS" w:hAnsi="Trebuchet MS"/>
          <w:sz w:val="22"/>
          <w:szCs w:val="22"/>
        </w:rPr>
        <w:t>n “unqualified report” means —</w:t>
      </w:r>
    </w:p>
    <w:p w:rsidR="002B301C" w:rsidRPr="002B301C" w:rsidRDefault="002B301C" w:rsidP="002B301C">
      <w:pPr>
        <w:pStyle w:val="BodyText"/>
        <w:tabs>
          <w:tab w:val="left" w:pos="360"/>
        </w:tabs>
        <w:rPr>
          <w:rFonts w:ascii="Trebuchet MS" w:hAnsi="Trebuchet MS"/>
          <w:sz w:val="22"/>
          <w:szCs w:val="22"/>
        </w:rPr>
      </w:pPr>
    </w:p>
    <w:p w:rsidR="002B301C" w:rsidRPr="002B301C" w:rsidRDefault="002B301C" w:rsidP="002B301C">
      <w:pPr>
        <w:pStyle w:val="BodyText"/>
        <w:numPr>
          <w:ilvl w:val="0"/>
          <w:numId w:val="14"/>
        </w:numPr>
        <w:tabs>
          <w:tab w:val="left" w:pos="360"/>
        </w:tabs>
        <w:rPr>
          <w:rFonts w:ascii="Trebuchet MS" w:hAnsi="Trebuchet MS"/>
          <w:sz w:val="22"/>
          <w:szCs w:val="22"/>
        </w:rPr>
      </w:pPr>
      <w:r>
        <w:rPr>
          <w:rFonts w:ascii="Trebuchet MS" w:hAnsi="Trebuchet MS"/>
          <w:sz w:val="22"/>
          <w:szCs w:val="22"/>
        </w:rPr>
        <w:t>i</w:t>
      </w:r>
      <w:r w:rsidRPr="002B301C">
        <w:rPr>
          <w:rFonts w:ascii="Trebuchet MS" w:hAnsi="Trebuchet MS"/>
          <w:sz w:val="22"/>
          <w:szCs w:val="22"/>
        </w:rPr>
        <w:t xml:space="preserve">f the balance sheet was prepared for a financial year </w:t>
      </w:r>
      <w:r>
        <w:rPr>
          <w:rFonts w:ascii="Trebuchet MS" w:hAnsi="Trebuchet MS"/>
          <w:sz w:val="22"/>
          <w:szCs w:val="22"/>
        </w:rPr>
        <w:t>i</w:t>
      </w:r>
      <w:r w:rsidRPr="002B301C">
        <w:rPr>
          <w:rFonts w:ascii="Trebuchet MS" w:hAnsi="Trebuchet MS"/>
          <w:sz w:val="22"/>
          <w:szCs w:val="22"/>
        </w:rPr>
        <w:t>f the company, a report stating without material qualification that it is the auditor’s opinion that the balance sheet has been properly prepared in accordance with the Companies Acts 1931 to 2004;</w:t>
      </w:r>
    </w:p>
    <w:p w:rsidR="002B301C" w:rsidRDefault="002B301C" w:rsidP="002B301C">
      <w:pPr>
        <w:pStyle w:val="BodyText"/>
        <w:tabs>
          <w:tab w:val="left" w:pos="360"/>
        </w:tabs>
        <w:rPr>
          <w:rFonts w:ascii="Trebuchet MS" w:hAnsi="Trebuchet MS"/>
          <w:sz w:val="22"/>
          <w:szCs w:val="22"/>
        </w:rPr>
      </w:pPr>
    </w:p>
    <w:p w:rsidR="002B301C" w:rsidRDefault="002B301C" w:rsidP="00982A71">
      <w:pPr>
        <w:pStyle w:val="BodyText"/>
        <w:numPr>
          <w:ilvl w:val="0"/>
          <w:numId w:val="14"/>
        </w:numPr>
        <w:tabs>
          <w:tab w:val="left" w:pos="360"/>
        </w:tabs>
        <w:rPr>
          <w:rFonts w:ascii="Trebuchet MS" w:hAnsi="Trebuchet MS"/>
          <w:sz w:val="22"/>
          <w:szCs w:val="22"/>
        </w:rPr>
      </w:pPr>
      <w:r w:rsidRPr="002B301C">
        <w:rPr>
          <w:rFonts w:ascii="Trebuchet MS" w:hAnsi="Trebuchet MS"/>
          <w:sz w:val="22"/>
          <w:szCs w:val="22"/>
        </w:rPr>
        <w:t>if the balance sheet was not prepared for a financial year of the company, a report stating without material qualification that it is the auditor’s opinion that the balance sheet has been properly prepared in accordance with the Companies Acts 1931 to 2004 which would have applied had the balance sheet been prepared for a financial year of the company; and</w:t>
      </w:r>
    </w:p>
    <w:p w:rsidR="002B301C" w:rsidRPr="002B301C" w:rsidRDefault="002B301C" w:rsidP="002B301C">
      <w:pPr>
        <w:pStyle w:val="BodyText"/>
        <w:tabs>
          <w:tab w:val="left" w:pos="360"/>
        </w:tabs>
        <w:rPr>
          <w:rFonts w:ascii="Trebuchet MS" w:hAnsi="Trebuchet MS"/>
          <w:sz w:val="22"/>
          <w:szCs w:val="22"/>
        </w:rPr>
      </w:pPr>
    </w:p>
    <w:p w:rsidR="002B301C" w:rsidRDefault="002B301C" w:rsidP="002B301C">
      <w:pPr>
        <w:pStyle w:val="BodyText"/>
        <w:numPr>
          <w:ilvl w:val="0"/>
          <w:numId w:val="14"/>
        </w:numPr>
        <w:tabs>
          <w:tab w:val="left" w:pos="360"/>
        </w:tabs>
        <w:rPr>
          <w:rFonts w:ascii="Trebuchet MS" w:hAnsi="Trebuchet MS"/>
          <w:sz w:val="22"/>
          <w:szCs w:val="22"/>
        </w:rPr>
      </w:pPr>
      <w:proofErr w:type="gramStart"/>
      <w:r w:rsidRPr="002B301C">
        <w:rPr>
          <w:rFonts w:ascii="Trebuchet MS" w:hAnsi="Trebuchet MS"/>
          <w:sz w:val="22"/>
          <w:szCs w:val="22"/>
        </w:rPr>
        <w:t>in</w:t>
      </w:r>
      <w:proofErr w:type="gramEnd"/>
      <w:r w:rsidRPr="002B301C">
        <w:rPr>
          <w:rFonts w:ascii="Trebuchet MS" w:hAnsi="Trebuchet MS"/>
          <w:sz w:val="22"/>
          <w:szCs w:val="22"/>
        </w:rPr>
        <w:t xml:space="preserve"> the case of a balance sheet that was not prepared for a financial year of the company, the Companies Acts 1931 to </w:t>
      </w:r>
      <w:r>
        <w:rPr>
          <w:rFonts w:ascii="Trebuchet MS" w:hAnsi="Trebuchet MS"/>
          <w:sz w:val="22"/>
          <w:szCs w:val="22"/>
        </w:rPr>
        <w:t xml:space="preserve"> </w:t>
      </w:r>
      <w:r w:rsidRPr="002B301C">
        <w:rPr>
          <w:rFonts w:ascii="Trebuchet MS" w:hAnsi="Trebuchet MS"/>
          <w:sz w:val="22"/>
          <w:szCs w:val="22"/>
        </w:rPr>
        <w:t>2004 apply with such modifications as are necessary by reason of that fact.</w:t>
      </w:r>
      <w:r w:rsidRPr="002B301C">
        <w:rPr>
          <w:rFonts w:ascii="Trebuchet MS" w:hAnsi="Trebuchet MS"/>
          <w:sz w:val="22"/>
          <w:szCs w:val="22"/>
        </w:rPr>
        <w:cr/>
      </w:r>
    </w:p>
    <w:p w:rsidR="002B301C" w:rsidRPr="002B301C" w:rsidRDefault="002B301C" w:rsidP="002B301C">
      <w:pPr>
        <w:pStyle w:val="BodyText"/>
        <w:tabs>
          <w:tab w:val="left" w:pos="360"/>
        </w:tabs>
        <w:rPr>
          <w:rFonts w:ascii="Trebuchet MS" w:hAnsi="Trebuchet MS"/>
          <w:sz w:val="22"/>
          <w:szCs w:val="22"/>
        </w:rPr>
      </w:pPr>
      <w:r>
        <w:rPr>
          <w:rFonts w:ascii="Trebuchet MS" w:hAnsi="Trebuchet MS"/>
          <w:sz w:val="22"/>
          <w:szCs w:val="22"/>
        </w:rPr>
        <w:t xml:space="preserve">A </w:t>
      </w:r>
      <w:r w:rsidRPr="002B301C">
        <w:rPr>
          <w:rFonts w:ascii="Trebuchet MS" w:hAnsi="Trebuchet MS"/>
          <w:sz w:val="22"/>
          <w:szCs w:val="22"/>
        </w:rPr>
        <w:t>“material qualification”</w:t>
      </w:r>
      <w:r>
        <w:rPr>
          <w:rFonts w:ascii="Trebuchet MS" w:hAnsi="Trebuchet MS"/>
          <w:sz w:val="22"/>
          <w:szCs w:val="22"/>
        </w:rPr>
        <w:t xml:space="preserve"> means </w:t>
      </w:r>
      <w:r w:rsidRPr="002B301C">
        <w:rPr>
          <w:rFonts w:ascii="Trebuchet MS" w:hAnsi="Trebuchet MS"/>
          <w:sz w:val="22"/>
          <w:szCs w:val="22"/>
        </w:rPr>
        <w:t xml:space="preserve">any qualification other than a qualification in respect of which the </w:t>
      </w:r>
      <w:r>
        <w:rPr>
          <w:rFonts w:ascii="Trebuchet MS" w:hAnsi="Trebuchet MS"/>
          <w:sz w:val="22"/>
          <w:szCs w:val="22"/>
        </w:rPr>
        <w:t xml:space="preserve"> </w:t>
      </w:r>
      <w:r w:rsidRPr="002B301C">
        <w:rPr>
          <w:rFonts w:ascii="Trebuchet MS" w:hAnsi="Trebuchet MS"/>
          <w:sz w:val="22"/>
          <w:szCs w:val="22"/>
        </w:rPr>
        <w:t xml:space="preserve">auditor states that the matter giving rise to it is not material for the purpose of determining (by reference to the company’s balance sheet) whether at the balance sheet date the amount of the </w:t>
      </w:r>
    </w:p>
    <w:p w:rsidR="002B301C" w:rsidRDefault="002B301C" w:rsidP="002B301C">
      <w:pPr>
        <w:pStyle w:val="BodyText"/>
        <w:tabs>
          <w:tab w:val="left" w:pos="360"/>
        </w:tabs>
        <w:rPr>
          <w:rFonts w:ascii="Trebuchet MS" w:hAnsi="Trebuchet MS"/>
          <w:sz w:val="22"/>
          <w:szCs w:val="22"/>
        </w:rPr>
      </w:pPr>
      <w:proofErr w:type="gramStart"/>
      <w:r w:rsidRPr="002B301C">
        <w:rPr>
          <w:rFonts w:ascii="Trebuchet MS" w:hAnsi="Trebuchet MS"/>
          <w:sz w:val="22"/>
          <w:szCs w:val="22"/>
        </w:rPr>
        <w:t>company’s</w:t>
      </w:r>
      <w:proofErr w:type="gramEnd"/>
      <w:r w:rsidRPr="002B301C">
        <w:rPr>
          <w:rFonts w:ascii="Trebuchet MS" w:hAnsi="Trebuchet MS"/>
          <w:sz w:val="22"/>
          <w:szCs w:val="22"/>
        </w:rPr>
        <w:t xml:space="preserve"> net assets was not less than the aggregate of its </w:t>
      </w:r>
      <w:proofErr w:type="spellStart"/>
      <w:r w:rsidRPr="002B301C">
        <w:rPr>
          <w:rFonts w:ascii="Trebuchet MS" w:hAnsi="Trebuchet MS"/>
          <w:sz w:val="22"/>
          <w:szCs w:val="22"/>
        </w:rPr>
        <w:t>calledup</w:t>
      </w:r>
      <w:proofErr w:type="spellEnd"/>
      <w:r w:rsidRPr="002B301C">
        <w:rPr>
          <w:rFonts w:ascii="Trebuchet MS" w:hAnsi="Trebuchet MS"/>
          <w:sz w:val="22"/>
          <w:szCs w:val="22"/>
        </w:rPr>
        <w:t xml:space="preserve"> share capital and </w:t>
      </w:r>
      <w:proofErr w:type="spellStart"/>
      <w:r w:rsidRPr="002B301C">
        <w:rPr>
          <w:rFonts w:ascii="Trebuchet MS" w:hAnsi="Trebuchet MS"/>
          <w:sz w:val="22"/>
          <w:szCs w:val="22"/>
        </w:rPr>
        <w:t>undistributable</w:t>
      </w:r>
      <w:proofErr w:type="spellEnd"/>
      <w:r w:rsidRPr="002B301C">
        <w:rPr>
          <w:rFonts w:ascii="Trebuchet MS" w:hAnsi="Trebuchet MS"/>
          <w:sz w:val="22"/>
          <w:szCs w:val="22"/>
        </w:rPr>
        <w:t xml:space="preserve"> reserve</w:t>
      </w:r>
    </w:p>
    <w:p w:rsidR="002B301C" w:rsidRDefault="002B301C" w:rsidP="002B301C">
      <w:pPr>
        <w:pStyle w:val="BodyText"/>
        <w:tabs>
          <w:tab w:val="left" w:pos="360"/>
        </w:tabs>
        <w:rPr>
          <w:rFonts w:ascii="Trebuchet MS" w:hAnsi="Trebuchet MS"/>
          <w:sz w:val="22"/>
          <w:szCs w:val="22"/>
        </w:rPr>
      </w:pPr>
    </w:p>
    <w:p w:rsidR="002B301C" w:rsidRDefault="002B301C" w:rsidP="002B301C">
      <w:pPr>
        <w:pStyle w:val="BodyText"/>
        <w:tabs>
          <w:tab w:val="left" w:pos="360"/>
        </w:tabs>
        <w:rPr>
          <w:rFonts w:ascii="Trebuchet MS" w:hAnsi="Trebuchet MS"/>
          <w:sz w:val="22"/>
          <w:szCs w:val="22"/>
        </w:rPr>
      </w:pPr>
      <w:r w:rsidRPr="002B301C">
        <w:rPr>
          <w:rFonts w:ascii="Trebuchet MS" w:hAnsi="Trebuchet MS"/>
          <w:sz w:val="22"/>
          <w:szCs w:val="22"/>
        </w:rPr>
        <w:t>“</w:t>
      </w:r>
      <w:r>
        <w:rPr>
          <w:rFonts w:ascii="Trebuchet MS" w:hAnsi="Trebuchet MS"/>
          <w:sz w:val="22"/>
          <w:szCs w:val="22"/>
        </w:rPr>
        <w:t>N</w:t>
      </w:r>
      <w:r w:rsidRPr="002B301C">
        <w:rPr>
          <w:rFonts w:ascii="Trebuchet MS" w:hAnsi="Trebuchet MS"/>
          <w:sz w:val="22"/>
          <w:szCs w:val="22"/>
        </w:rPr>
        <w:t>et assets” has the meaning given in section 6(2) of the Companies Act 1992 (meaning of financial assistance).</w:t>
      </w:r>
    </w:p>
    <w:p w:rsidR="002B301C" w:rsidRDefault="002B301C" w:rsidP="002B301C">
      <w:pPr>
        <w:pStyle w:val="BodyText"/>
        <w:tabs>
          <w:tab w:val="left" w:pos="360"/>
        </w:tabs>
        <w:rPr>
          <w:rFonts w:ascii="Trebuchet MS" w:hAnsi="Trebuchet MS"/>
          <w:sz w:val="22"/>
          <w:szCs w:val="22"/>
        </w:rPr>
      </w:pPr>
    </w:p>
    <w:p w:rsidR="002B301C" w:rsidRDefault="002B301C" w:rsidP="00A00193">
      <w:pPr>
        <w:pStyle w:val="BodyText"/>
        <w:tabs>
          <w:tab w:val="left" w:pos="360"/>
        </w:tabs>
        <w:rPr>
          <w:rFonts w:ascii="Trebuchet MS" w:hAnsi="Trebuchet MS"/>
          <w:sz w:val="22"/>
          <w:szCs w:val="22"/>
        </w:rPr>
      </w:pPr>
    </w:p>
    <w:p w:rsidR="002B301C" w:rsidRDefault="00A00193" w:rsidP="00A00193">
      <w:pPr>
        <w:pStyle w:val="BodyText"/>
        <w:tabs>
          <w:tab w:val="left" w:pos="360"/>
        </w:tabs>
        <w:rPr>
          <w:rFonts w:ascii="Trebuchet MS" w:hAnsi="Trebuchet MS"/>
          <w:sz w:val="22"/>
          <w:szCs w:val="22"/>
        </w:rPr>
      </w:pPr>
      <w:r w:rsidRPr="00A00193">
        <w:rPr>
          <w:rFonts w:ascii="Trebuchet MS" w:hAnsi="Trebuchet MS"/>
          <w:sz w:val="22"/>
          <w:szCs w:val="22"/>
        </w:rPr>
        <w:t xml:space="preserve"> </w:t>
      </w:r>
    </w:p>
    <w:p w:rsidR="00882668" w:rsidRDefault="003818D1" w:rsidP="003818D1">
      <w:pPr>
        <w:pStyle w:val="BodyText"/>
        <w:tabs>
          <w:tab w:val="left" w:pos="360"/>
        </w:tabs>
        <w:rPr>
          <w:rFonts w:ascii="Trebuchet MS" w:hAnsi="Trebuchet MS"/>
          <w:sz w:val="22"/>
          <w:szCs w:val="22"/>
        </w:rPr>
      </w:pPr>
      <w:r>
        <w:rPr>
          <w:rFonts w:ascii="Trebuchet MS" w:hAnsi="Trebuchet MS"/>
          <w:sz w:val="22"/>
          <w:szCs w:val="22"/>
        </w:rPr>
        <w:t xml:space="preserve"> </w:t>
      </w:r>
    </w:p>
    <w:p w:rsidR="00E67E03" w:rsidRPr="009A009B" w:rsidRDefault="00E67E03" w:rsidP="00864D02">
      <w:pPr>
        <w:pStyle w:val="BodyText"/>
        <w:tabs>
          <w:tab w:val="left" w:pos="360"/>
        </w:tabs>
        <w:rPr>
          <w:rFonts w:ascii="Trebuchet MS" w:hAnsi="Trebuchet MS"/>
          <w:sz w:val="22"/>
          <w:szCs w:val="22"/>
        </w:rPr>
      </w:pPr>
    </w:p>
    <w:sectPr w:rsidR="00E67E03" w:rsidRPr="009A009B" w:rsidSect="00244657">
      <w:headerReference w:type="default" r:id="rId7"/>
      <w:footerReference w:type="default" r:id="rId8"/>
      <w:pgSz w:w="11906" w:h="16838" w:code="9"/>
      <w:pgMar w:top="720" w:right="720" w:bottom="720" w:left="720" w:header="907" w:footer="720" w:gutter="0"/>
      <w:paperSrc w:first="16640" w:other="1664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3C" w:rsidRDefault="00273C3C">
      <w:r>
        <w:separator/>
      </w:r>
    </w:p>
  </w:endnote>
  <w:endnote w:type="continuationSeparator" w:id="0">
    <w:p w:rsidR="00273C3C" w:rsidRDefault="002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IOM">
    <w:altName w:val="Palatino Linotype"/>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68" w:rsidRPr="00143999" w:rsidRDefault="001D7E45">
    <w:pPr>
      <w:pStyle w:val="Footer"/>
      <w:jc w:val="center"/>
      <w:rPr>
        <w:rStyle w:val="PageNumber"/>
        <w:rFonts w:ascii="Trebuchet MS" w:hAnsi="Trebuchet MS"/>
        <w:sz w:val="20"/>
        <w:lang w:val="en-US"/>
      </w:rPr>
    </w:pPr>
    <w:r w:rsidRPr="00143999">
      <w:rPr>
        <w:rStyle w:val="PageNumber"/>
        <w:rFonts w:ascii="Trebuchet MS" w:hAnsi="Trebuchet MS"/>
        <w:sz w:val="20"/>
        <w:lang w:val="en-US"/>
      </w:rPr>
      <w:t xml:space="preserve">Page </w:t>
    </w:r>
    <w:r w:rsidRPr="00143999">
      <w:rPr>
        <w:rStyle w:val="PageNumber"/>
        <w:rFonts w:ascii="Trebuchet MS" w:hAnsi="Trebuchet MS"/>
        <w:sz w:val="20"/>
        <w:lang w:val="en-US"/>
      </w:rPr>
      <w:fldChar w:fldCharType="begin"/>
    </w:r>
    <w:r w:rsidRPr="00143999">
      <w:rPr>
        <w:rStyle w:val="PageNumber"/>
        <w:rFonts w:ascii="Trebuchet MS" w:hAnsi="Trebuchet MS"/>
        <w:sz w:val="20"/>
        <w:lang w:val="en-US"/>
      </w:rPr>
      <w:instrText xml:space="preserve"> PAGE </w:instrText>
    </w:r>
    <w:r w:rsidRPr="00143999">
      <w:rPr>
        <w:rStyle w:val="PageNumber"/>
        <w:rFonts w:ascii="Trebuchet MS" w:hAnsi="Trebuchet MS"/>
        <w:sz w:val="20"/>
        <w:lang w:val="en-US"/>
      </w:rPr>
      <w:fldChar w:fldCharType="separate"/>
    </w:r>
    <w:r w:rsidR="00592AB0">
      <w:rPr>
        <w:rStyle w:val="PageNumber"/>
        <w:rFonts w:ascii="Trebuchet MS" w:hAnsi="Trebuchet MS"/>
        <w:noProof/>
        <w:sz w:val="20"/>
        <w:lang w:val="en-US"/>
      </w:rPr>
      <w:t>10</w:t>
    </w:r>
    <w:r w:rsidRPr="00143999">
      <w:rPr>
        <w:rStyle w:val="PageNumber"/>
        <w:rFonts w:ascii="Trebuchet MS" w:hAnsi="Trebuchet MS"/>
        <w:sz w:val="20"/>
        <w:lang w:val="en-US"/>
      </w:rPr>
      <w:fldChar w:fldCharType="end"/>
    </w:r>
    <w:r w:rsidRPr="00143999">
      <w:rPr>
        <w:rStyle w:val="PageNumber"/>
        <w:rFonts w:ascii="Trebuchet MS" w:hAnsi="Trebuchet MS"/>
        <w:sz w:val="20"/>
        <w:lang w:val="en-US"/>
      </w:rPr>
      <w:t xml:space="preserve"> of </w:t>
    </w:r>
    <w:r w:rsidRPr="00143999">
      <w:rPr>
        <w:rStyle w:val="PageNumber"/>
        <w:rFonts w:ascii="Trebuchet MS" w:hAnsi="Trebuchet MS"/>
        <w:sz w:val="20"/>
        <w:lang w:val="en-US"/>
      </w:rPr>
      <w:fldChar w:fldCharType="begin"/>
    </w:r>
    <w:r w:rsidRPr="00143999">
      <w:rPr>
        <w:rStyle w:val="PageNumber"/>
        <w:rFonts w:ascii="Trebuchet MS" w:hAnsi="Trebuchet MS"/>
        <w:sz w:val="20"/>
        <w:lang w:val="en-US"/>
      </w:rPr>
      <w:instrText xml:space="preserve"> NUMPAGES </w:instrText>
    </w:r>
    <w:r w:rsidRPr="00143999">
      <w:rPr>
        <w:rStyle w:val="PageNumber"/>
        <w:rFonts w:ascii="Trebuchet MS" w:hAnsi="Trebuchet MS"/>
        <w:sz w:val="20"/>
        <w:lang w:val="en-US"/>
      </w:rPr>
      <w:fldChar w:fldCharType="separate"/>
    </w:r>
    <w:r w:rsidR="00592AB0">
      <w:rPr>
        <w:rStyle w:val="PageNumber"/>
        <w:rFonts w:ascii="Trebuchet MS" w:hAnsi="Trebuchet MS"/>
        <w:noProof/>
        <w:sz w:val="20"/>
        <w:lang w:val="en-US"/>
      </w:rPr>
      <w:t>10</w:t>
    </w:r>
    <w:r w:rsidRPr="00143999">
      <w:rPr>
        <w:rStyle w:val="PageNumber"/>
        <w:rFonts w:ascii="Trebuchet MS" w:hAnsi="Trebuchet MS"/>
        <w:sz w:val="20"/>
        <w:lang w:val="en-US"/>
      </w:rPr>
      <w:fldChar w:fldCharType="end"/>
    </w:r>
  </w:p>
  <w:p w:rsidR="00471531" w:rsidRPr="004E39B2" w:rsidRDefault="00471531">
    <w:pPr>
      <w:pStyle w:val="Footer"/>
      <w:jc w:val="center"/>
      <w:rPr>
        <w:rFonts w:ascii="Trebuchet MS" w:hAnsi="Trebuchet MS"/>
        <w:sz w:val="16"/>
        <w:szCs w:val="16"/>
      </w:rPr>
    </w:pPr>
    <w:proofErr w:type="spellStart"/>
    <w:r w:rsidRPr="004E39B2">
      <w:rPr>
        <w:rStyle w:val="PageNumber"/>
        <w:rFonts w:ascii="Trebuchet MS" w:hAnsi="Trebuchet MS"/>
        <w:sz w:val="16"/>
        <w:szCs w:val="16"/>
        <w:lang w:val="en-US"/>
      </w:rPr>
      <w:t>Iss</w:t>
    </w:r>
    <w:proofErr w:type="spellEnd"/>
    <w:r w:rsidRPr="004E39B2">
      <w:rPr>
        <w:rStyle w:val="PageNumber"/>
        <w:rFonts w:ascii="Trebuchet MS" w:hAnsi="Trebuchet MS"/>
        <w:sz w:val="16"/>
        <w:szCs w:val="16"/>
        <w:lang w:val="en-US"/>
      </w:rPr>
      <w:t xml:space="preserve"> </w:t>
    </w:r>
    <w:r w:rsidR="00A434A0" w:rsidRPr="004E39B2">
      <w:rPr>
        <w:rStyle w:val="PageNumber"/>
        <w:rFonts w:ascii="Trebuchet MS" w:hAnsi="Trebuchet MS"/>
        <w:sz w:val="16"/>
        <w:szCs w:val="16"/>
        <w:lang w:val="en-US"/>
      </w:rPr>
      <w:t>DD/MM/YYYY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3C" w:rsidRDefault="00273C3C">
      <w:r>
        <w:separator/>
      </w:r>
    </w:p>
  </w:footnote>
  <w:footnote w:type="continuationSeparator" w:id="0">
    <w:p w:rsidR="00273C3C" w:rsidRDefault="0027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C0" w:rsidRDefault="003818D1" w:rsidP="003349C0">
    <w:pPr>
      <w:pStyle w:val="Header"/>
      <w:tabs>
        <w:tab w:val="clear" w:pos="8306"/>
        <w:tab w:val="center" w:pos="5400"/>
        <w:tab w:val="right" w:pos="10350"/>
      </w:tabs>
      <w:ind w:right="-30"/>
      <w:jc w:val="right"/>
      <w:rPr>
        <w:rFonts w:ascii="Trebuchet MS" w:hAnsi="Trebuchet MS"/>
        <w:sz w:val="28"/>
        <w:szCs w:val="28"/>
      </w:rPr>
    </w:pPr>
    <w:r>
      <w:rPr>
        <w:rFonts w:ascii="Trebuchet MS" w:hAnsi="Trebuchet MS"/>
        <w:b/>
        <w:sz w:val="28"/>
        <w:szCs w:val="28"/>
      </w:rPr>
      <w:tab/>
    </w:r>
    <w:r w:rsidR="00F83B68" w:rsidRPr="00CD2259">
      <w:rPr>
        <w:rFonts w:ascii="Trebuchet MS" w:hAnsi="Trebuchet MS"/>
        <w:b/>
        <w:sz w:val="28"/>
        <w:szCs w:val="28"/>
      </w:rPr>
      <w:t xml:space="preserve">Form </w:t>
    </w:r>
    <w:r w:rsidR="00CD2259" w:rsidRPr="008D715F">
      <w:rPr>
        <w:rFonts w:ascii="Trebuchet MS" w:hAnsi="Trebuchet MS"/>
        <w:b/>
        <w:sz w:val="28"/>
        <w:szCs w:val="28"/>
      </w:rPr>
      <w:t>101</w:t>
    </w:r>
    <w:r w:rsidR="00F83B68" w:rsidRPr="00CD2259">
      <w:rPr>
        <w:rFonts w:ascii="Trebuchet MS" w:hAnsi="Trebuchet MS"/>
        <w:sz w:val="28"/>
        <w:szCs w:val="28"/>
      </w:rPr>
      <w:tab/>
    </w:r>
  </w:p>
  <w:p w:rsidR="00F83B68" w:rsidRPr="00B65B6B" w:rsidRDefault="00F83B68" w:rsidP="003349C0">
    <w:pPr>
      <w:pStyle w:val="Header"/>
      <w:tabs>
        <w:tab w:val="clear" w:pos="8306"/>
        <w:tab w:val="center" w:pos="5400"/>
        <w:tab w:val="right" w:pos="10350"/>
      </w:tabs>
      <w:ind w:right="-30"/>
      <w:jc w:val="center"/>
      <w:rPr>
        <w:rFonts w:ascii="Trebuchet MS" w:hAnsi="Trebuchet MS"/>
        <w:b/>
        <w:sz w:val="32"/>
        <w:szCs w:val="32"/>
      </w:rPr>
    </w:pPr>
    <w:r w:rsidRPr="00B65B6B">
      <w:rPr>
        <w:rFonts w:ascii="Trebuchet MS" w:hAnsi="Trebuchet MS"/>
        <w:b/>
        <w:sz w:val="32"/>
        <w:szCs w:val="32"/>
      </w:rPr>
      <w:t>THE COMPANIES ACT</w:t>
    </w:r>
    <w:r w:rsidR="001D7E45" w:rsidRPr="00B65B6B">
      <w:rPr>
        <w:rFonts w:ascii="Trebuchet MS" w:hAnsi="Trebuchet MS"/>
        <w:b/>
        <w:sz w:val="32"/>
        <w:szCs w:val="32"/>
      </w:rPr>
      <w:t xml:space="preserve"> </w:t>
    </w:r>
    <w:r w:rsidR="00CD2259" w:rsidRPr="00B65B6B">
      <w:rPr>
        <w:rFonts w:ascii="Trebuchet MS" w:hAnsi="Trebuchet MS"/>
        <w:b/>
        <w:sz w:val="32"/>
        <w:szCs w:val="32"/>
      </w:rPr>
      <w:t>1931 - 2004</w:t>
    </w:r>
  </w:p>
  <w:p w:rsidR="00F83B68" w:rsidRDefault="00F8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6F3"/>
    <w:multiLevelType w:val="hybridMultilevel"/>
    <w:tmpl w:val="F92CB8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7B8A"/>
    <w:multiLevelType w:val="hybridMultilevel"/>
    <w:tmpl w:val="C420B45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4137E"/>
    <w:multiLevelType w:val="hybridMultilevel"/>
    <w:tmpl w:val="497A3606"/>
    <w:lvl w:ilvl="0" w:tplc="0DD85398">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C77A64"/>
    <w:multiLevelType w:val="hybridMultilevel"/>
    <w:tmpl w:val="5F7446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B0F71"/>
    <w:multiLevelType w:val="hybridMultilevel"/>
    <w:tmpl w:val="154EB27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F44AFD"/>
    <w:multiLevelType w:val="hybridMultilevel"/>
    <w:tmpl w:val="029C9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50D59"/>
    <w:multiLevelType w:val="hybridMultilevel"/>
    <w:tmpl w:val="75188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B81521"/>
    <w:multiLevelType w:val="hybridMultilevel"/>
    <w:tmpl w:val="9B348A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F92983"/>
    <w:multiLevelType w:val="hybridMultilevel"/>
    <w:tmpl w:val="FAC021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D45602"/>
    <w:multiLevelType w:val="hybridMultilevel"/>
    <w:tmpl w:val="368E5032"/>
    <w:lvl w:ilvl="0" w:tplc="40B6E1E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9DB28BB"/>
    <w:multiLevelType w:val="hybridMultilevel"/>
    <w:tmpl w:val="154EB27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DFD15CF"/>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1CE56F6"/>
    <w:multiLevelType w:val="hybridMultilevel"/>
    <w:tmpl w:val="E33E81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6935631A"/>
    <w:multiLevelType w:val="hybridMultilevel"/>
    <w:tmpl w:val="3766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63DA9"/>
    <w:multiLevelType w:val="hybridMultilevel"/>
    <w:tmpl w:val="154EB27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B35161"/>
    <w:multiLevelType w:val="hybridMultilevel"/>
    <w:tmpl w:val="D8E6A08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30EAC"/>
    <w:multiLevelType w:val="hybridMultilevel"/>
    <w:tmpl w:val="368E5032"/>
    <w:lvl w:ilvl="0" w:tplc="40B6E1E2">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7160391C"/>
    <w:multiLevelType w:val="hybridMultilevel"/>
    <w:tmpl w:val="46523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17D8F"/>
    <w:multiLevelType w:val="hybridMultilevel"/>
    <w:tmpl w:val="1D0A7B6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40537"/>
    <w:multiLevelType w:val="hybridMultilevel"/>
    <w:tmpl w:val="5B1CD9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9"/>
  </w:num>
  <w:num w:numId="3">
    <w:abstractNumId w:val="21"/>
  </w:num>
  <w:num w:numId="4">
    <w:abstractNumId w:val="3"/>
  </w:num>
  <w:num w:numId="5">
    <w:abstractNumId w:val="13"/>
  </w:num>
  <w:num w:numId="6">
    <w:abstractNumId w:val="15"/>
  </w:num>
  <w:num w:numId="7">
    <w:abstractNumId w:val="16"/>
  </w:num>
  <w:num w:numId="8">
    <w:abstractNumId w:val="10"/>
  </w:num>
  <w:num w:numId="9">
    <w:abstractNumId w:val="6"/>
  </w:num>
  <w:num w:numId="10">
    <w:abstractNumId w:val="8"/>
  </w:num>
  <w:num w:numId="11">
    <w:abstractNumId w:val="5"/>
  </w:num>
  <w:num w:numId="12">
    <w:abstractNumId w:val="0"/>
  </w:num>
  <w:num w:numId="13">
    <w:abstractNumId w:val="11"/>
  </w:num>
  <w:num w:numId="14">
    <w:abstractNumId w:val="20"/>
  </w:num>
  <w:num w:numId="15">
    <w:abstractNumId w:val="7"/>
  </w:num>
  <w:num w:numId="16">
    <w:abstractNumId w:val="22"/>
  </w:num>
  <w:num w:numId="17">
    <w:abstractNumId w:val="17"/>
  </w:num>
  <w:num w:numId="18">
    <w:abstractNumId w:val="14"/>
  </w:num>
  <w:num w:numId="19">
    <w:abstractNumId w:val="9"/>
  </w:num>
  <w:num w:numId="20">
    <w:abstractNumId w:val="12"/>
  </w:num>
  <w:num w:numId="21">
    <w:abstractNumId w:val="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9D"/>
    <w:rsid w:val="00000F66"/>
    <w:rsid w:val="0000572A"/>
    <w:rsid w:val="0001595F"/>
    <w:rsid w:val="00050208"/>
    <w:rsid w:val="00061A7E"/>
    <w:rsid w:val="000A6814"/>
    <w:rsid w:val="000C51CB"/>
    <w:rsid w:val="000D7F5F"/>
    <w:rsid w:val="000E7DFE"/>
    <w:rsid w:val="000F7F54"/>
    <w:rsid w:val="00121FAE"/>
    <w:rsid w:val="00143999"/>
    <w:rsid w:val="00157CCE"/>
    <w:rsid w:val="0016561A"/>
    <w:rsid w:val="001816A7"/>
    <w:rsid w:val="00187184"/>
    <w:rsid w:val="00187925"/>
    <w:rsid w:val="00190C08"/>
    <w:rsid w:val="001C1137"/>
    <w:rsid w:val="001D7E45"/>
    <w:rsid w:val="001E2881"/>
    <w:rsid w:val="00231AFA"/>
    <w:rsid w:val="00244657"/>
    <w:rsid w:val="00252B3C"/>
    <w:rsid w:val="00273C3C"/>
    <w:rsid w:val="00277D72"/>
    <w:rsid w:val="002B301C"/>
    <w:rsid w:val="002C6447"/>
    <w:rsid w:val="00301147"/>
    <w:rsid w:val="00323925"/>
    <w:rsid w:val="003349C0"/>
    <w:rsid w:val="00341C69"/>
    <w:rsid w:val="0034742F"/>
    <w:rsid w:val="003818D1"/>
    <w:rsid w:val="0038208A"/>
    <w:rsid w:val="003915AC"/>
    <w:rsid w:val="00394E05"/>
    <w:rsid w:val="00413701"/>
    <w:rsid w:val="0042503F"/>
    <w:rsid w:val="0043115E"/>
    <w:rsid w:val="004374F6"/>
    <w:rsid w:val="00447608"/>
    <w:rsid w:val="00471531"/>
    <w:rsid w:val="00472FCF"/>
    <w:rsid w:val="004951BC"/>
    <w:rsid w:val="004A7CC7"/>
    <w:rsid w:val="004E39B2"/>
    <w:rsid w:val="00500AD9"/>
    <w:rsid w:val="00511F87"/>
    <w:rsid w:val="005356D4"/>
    <w:rsid w:val="005415FC"/>
    <w:rsid w:val="00557616"/>
    <w:rsid w:val="005667D3"/>
    <w:rsid w:val="00592AB0"/>
    <w:rsid w:val="005A571D"/>
    <w:rsid w:val="005D08C4"/>
    <w:rsid w:val="005E6F84"/>
    <w:rsid w:val="005F7B21"/>
    <w:rsid w:val="006067ED"/>
    <w:rsid w:val="0061652E"/>
    <w:rsid w:val="006167EE"/>
    <w:rsid w:val="00626C77"/>
    <w:rsid w:val="00660942"/>
    <w:rsid w:val="00670C31"/>
    <w:rsid w:val="006E0A41"/>
    <w:rsid w:val="006E4650"/>
    <w:rsid w:val="006E6BF0"/>
    <w:rsid w:val="006F0780"/>
    <w:rsid w:val="0078520D"/>
    <w:rsid w:val="007906BD"/>
    <w:rsid w:val="007A68BB"/>
    <w:rsid w:val="007B1CE9"/>
    <w:rsid w:val="007B5E14"/>
    <w:rsid w:val="007C5064"/>
    <w:rsid w:val="007D5154"/>
    <w:rsid w:val="007D72EE"/>
    <w:rsid w:val="007E0028"/>
    <w:rsid w:val="007E078A"/>
    <w:rsid w:val="00826EBC"/>
    <w:rsid w:val="00830AB1"/>
    <w:rsid w:val="00840937"/>
    <w:rsid w:val="00864D02"/>
    <w:rsid w:val="00882668"/>
    <w:rsid w:val="00895F0A"/>
    <w:rsid w:val="0089734B"/>
    <w:rsid w:val="008A79D1"/>
    <w:rsid w:val="008B6867"/>
    <w:rsid w:val="008C10C3"/>
    <w:rsid w:val="008C3906"/>
    <w:rsid w:val="008C3B60"/>
    <w:rsid w:val="008D715F"/>
    <w:rsid w:val="008E2844"/>
    <w:rsid w:val="008E2C93"/>
    <w:rsid w:val="009067DF"/>
    <w:rsid w:val="009129B5"/>
    <w:rsid w:val="00946813"/>
    <w:rsid w:val="00974717"/>
    <w:rsid w:val="00982A71"/>
    <w:rsid w:val="00991DCD"/>
    <w:rsid w:val="00993A13"/>
    <w:rsid w:val="00995767"/>
    <w:rsid w:val="009A009B"/>
    <w:rsid w:val="009A5460"/>
    <w:rsid w:val="009A6E82"/>
    <w:rsid w:val="009C33BE"/>
    <w:rsid w:val="009D6A6B"/>
    <w:rsid w:val="009D6E35"/>
    <w:rsid w:val="009E154D"/>
    <w:rsid w:val="009E59D6"/>
    <w:rsid w:val="009F5B9B"/>
    <w:rsid w:val="00A00193"/>
    <w:rsid w:val="00A07737"/>
    <w:rsid w:val="00A3392D"/>
    <w:rsid w:val="00A41070"/>
    <w:rsid w:val="00A434A0"/>
    <w:rsid w:val="00A559D9"/>
    <w:rsid w:val="00A572F1"/>
    <w:rsid w:val="00A73834"/>
    <w:rsid w:val="00A8278A"/>
    <w:rsid w:val="00AB5D93"/>
    <w:rsid w:val="00AB7D31"/>
    <w:rsid w:val="00AE2D39"/>
    <w:rsid w:val="00B65B6B"/>
    <w:rsid w:val="00B678AC"/>
    <w:rsid w:val="00B7255A"/>
    <w:rsid w:val="00B9259A"/>
    <w:rsid w:val="00B96229"/>
    <w:rsid w:val="00C00445"/>
    <w:rsid w:val="00C1092D"/>
    <w:rsid w:val="00C25634"/>
    <w:rsid w:val="00C4211E"/>
    <w:rsid w:val="00C433B8"/>
    <w:rsid w:val="00C4531C"/>
    <w:rsid w:val="00C47140"/>
    <w:rsid w:val="00C554BF"/>
    <w:rsid w:val="00C7096A"/>
    <w:rsid w:val="00CB3FC3"/>
    <w:rsid w:val="00CC634C"/>
    <w:rsid w:val="00CC7693"/>
    <w:rsid w:val="00CC7C2D"/>
    <w:rsid w:val="00CD2259"/>
    <w:rsid w:val="00CF1648"/>
    <w:rsid w:val="00D136F4"/>
    <w:rsid w:val="00D40652"/>
    <w:rsid w:val="00D429C2"/>
    <w:rsid w:val="00D62FA0"/>
    <w:rsid w:val="00D63515"/>
    <w:rsid w:val="00D90A42"/>
    <w:rsid w:val="00DA71D9"/>
    <w:rsid w:val="00DB1E6C"/>
    <w:rsid w:val="00DC52C9"/>
    <w:rsid w:val="00DC5E9B"/>
    <w:rsid w:val="00DD5BE0"/>
    <w:rsid w:val="00DF15C3"/>
    <w:rsid w:val="00E1783C"/>
    <w:rsid w:val="00E31FCB"/>
    <w:rsid w:val="00E5485D"/>
    <w:rsid w:val="00E67E03"/>
    <w:rsid w:val="00E74D65"/>
    <w:rsid w:val="00E756C3"/>
    <w:rsid w:val="00EA76CD"/>
    <w:rsid w:val="00EB7D72"/>
    <w:rsid w:val="00EC34F6"/>
    <w:rsid w:val="00EC676D"/>
    <w:rsid w:val="00F45247"/>
    <w:rsid w:val="00F50C9D"/>
    <w:rsid w:val="00F6460F"/>
    <w:rsid w:val="00F8006A"/>
    <w:rsid w:val="00F83B68"/>
    <w:rsid w:val="00FE19CA"/>
    <w:rsid w:val="00FE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EAE9CB0"/>
  <w15:chartTrackingRefBased/>
  <w15:docId w15:val="{1C905B9C-AAC1-466A-9089-6F1AF016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F0780"/>
    <w:rPr>
      <w:sz w:val="16"/>
      <w:szCs w:val="16"/>
    </w:rPr>
  </w:style>
  <w:style w:type="paragraph" w:styleId="CommentSubject">
    <w:name w:val="annotation subject"/>
    <w:basedOn w:val="CommentText"/>
    <w:next w:val="CommentText"/>
    <w:link w:val="CommentSubjectChar"/>
    <w:rsid w:val="006F0780"/>
    <w:rPr>
      <w:b/>
      <w:bCs/>
    </w:rPr>
  </w:style>
  <w:style w:type="character" w:customStyle="1" w:styleId="CommentTextChar">
    <w:name w:val="Comment Text Char"/>
    <w:link w:val="CommentText"/>
    <w:semiHidden/>
    <w:rsid w:val="006F0780"/>
    <w:rPr>
      <w:rFonts w:ascii="Gill Sans" w:hAnsi="Gill Sans"/>
    </w:rPr>
  </w:style>
  <w:style w:type="character" w:customStyle="1" w:styleId="CommentSubjectChar">
    <w:name w:val="Comment Subject Char"/>
    <w:link w:val="CommentSubject"/>
    <w:rsid w:val="006F0780"/>
    <w:rPr>
      <w:rFonts w:ascii="Gill Sans" w:hAnsi="Gill Sans"/>
      <w:b/>
      <w:bCs/>
    </w:rPr>
  </w:style>
  <w:style w:type="paragraph" w:styleId="BalloonText">
    <w:name w:val="Balloon Text"/>
    <w:basedOn w:val="Normal"/>
    <w:link w:val="BalloonTextChar"/>
    <w:rsid w:val="006F0780"/>
    <w:rPr>
      <w:rFonts w:ascii="Segoe UI" w:hAnsi="Segoe UI" w:cs="Segoe UI"/>
      <w:sz w:val="18"/>
      <w:szCs w:val="18"/>
    </w:rPr>
  </w:style>
  <w:style w:type="character" w:customStyle="1" w:styleId="BalloonTextChar">
    <w:name w:val="Balloon Text Char"/>
    <w:link w:val="BalloonText"/>
    <w:rsid w:val="006F0780"/>
    <w:rPr>
      <w:rFonts w:ascii="Segoe UI" w:hAnsi="Segoe UI" w:cs="Segoe UI"/>
      <w:sz w:val="18"/>
      <w:szCs w:val="18"/>
    </w:rPr>
  </w:style>
  <w:style w:type="paragraph" w:styleId="ListParagraph">
    <w:name w:val="List Paragraph"/>
    <w:basedOn w:val="Normal"/>
    <w:uiPriority w:val="34"/>
    <w:qFormat/>
    <w:rsid w:val="006F0780"/>
    <w:pPr>
      <w:ind w:left="720"/>
    </w:pPr>
  </w:style>
  <w:style w:type="character" w:customStyle="1" w:styleId="BodyTextChar">
    <w:name w:val="Body Text Char"/>
    <w:link w:val="BodyText"/>
    <w:rsid w:val="00D40652"/>
    <w:rPr>
      <w:sz w:val="16"/>
    </w:rPr>
  </w:style>
  <w:style w:type="paragraph" w:styleId="BodyTextIndent">
    <w:name w:val="Body Text Indent"/>
    <w:basedOn w:val="Normal"/>
    <w:link w:val="BodyTextIndentChar"/>
    <w:rsid w:val="00D40652"/>
    <w:pPr>
      <w:overflowPunct/>
      <w:autoSpaceDE/>
      <w:autoSpaceDN/>
      <w:adjustRightInd/>
      <w:spacing w:after="120"/>
      <w:ind w:left="283"/>
      <w:textAlignment w:val="auto"/>
    </w:pPr>
    <w:rPr>
      <w:szCs w:val="24"/>
      <w:lang w:eastAsia="en-US"/>
    </w:rPr>
  </w:style>
  <w:style w:type="character" w:customStyle="1" w:styleId="BodyTextIndentChar">
    <w:name w:val="Body Text Indent Char"/>
    <w:link w:val="BodyTextIndent"/>
    <w:rsid w:val="00D40652"/>
    <w:rPr>
      <w:rFonts w:ascii="Gill Sans" w:hAnsi="Gill Sans"/>
      <w:sz w:val="24"/>
      <w:szCs w:val="24"/>
      <w:lang w:eastAsia="en-US"/>
    </w:rPr>
  </w:style>
  <w:style w:type="character" w:customStyle="1" w:styleId="IOMDefinition">
    <w:name w:val="*IOM_Definition"/>
    <w:rsid w:val="004E39B2"/>
    <w:rPr>
      <w:rFonts w:ascii="Palatino IOM" w:hAnsi="Palatino IOM" w:hint="default"/>
      <w:b/>
      <w:bCs w:val="0"/>
      <w:color w:val="000000"/>
      <w:sz w:val="22"/>
      <w:szCs w:val="22"/>
      <w:lang w:val="en-GB"/>
    </w:rPr>
  </w:style>
  <w:style w:type="character" w:styleId="Hyperlink">
    <w:name w:val="Hyperlink"/>
    <w:rsid w:val="00E67E03"/>
    <w:rPr>
      <w:color w:val="0563C1"/>
      <w:u w:val="single"/>
    </w:rPr>
  </w:style>
  <w:style w:type="paragraph" w:customStyle="1" w:styleId="Default">
    <w:name w:val="Default"/>
    <w:rsid w:val="00E31FCB"/>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E31FCB"/>
    <w:rPr>
      <w:rFonts w:ascii="Palatino IOM" w:hAnsi="Palatino IOM"/>
      <w:i/>
      <w:color w:val="000000"/>
      <w:lang w:val="en-GB"/>
    </w:rPr>
  </w:style>
  <w:style w:type="paragraph" w:customStyle="1" w:styleId="IOMParagraph">
    <w:name w:val="*IOM_Paragraph"/>
    <w:rsid w:val="00E31FCB"/>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LetterText">
    <w:name w:val="Letter Text"/>
    <w:basedOn w:val="Normal"/>
    <w:rsid w:val="00660942"/>
    <w:pPr>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2412</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14763</CharactersWithSpaces>
  <SharedDoc>false</SharedDoc>
  <HLinks>
    <vt:vector size="6" baseType="variant">
      <vt:variant>
        <vt:i4>6422653</vt:i4>
      </vt:variant>
      <vt:variant>
        <vt:i4>0</vt:i4>
      </vt:variant>
      <vt:variant>
        <vt:i4>0</vt:i4>
      </vt:variant>
      <vt:variant>
        <vt:i4>5</vt:i4>
      </vt:variant>
      <vt:variant>
        <vt:lpwstr>https://www.gov.im/about-the-government/departments/enterprise/central-registry/companies-registry/privacy-notices/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subject/>
  <dc:creator>FSC</dc:creator>
  <cp:keywords/>
  <dc:description/>
  <cp:lastModifiedBy>Cowell, Nick (Central Registry)</cp:lastModifiedBy>
  <cp:revision>7</cp:revision>
  <cp:lastPrinted>2021-08-20T12:34:00Z</cp:lastPrinted>
  <dcterms:created xsi:type="dcterms:W3CDTF">2021-08-19T14:58:00Z</dcterms:created>
  <dcterms:modified xsi:type="dcterms:W3CDTF">2021-08-20T12:35:00Z</dcterms:modified>
</cp:coreProperties>
</file>