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08" w:rsidRDefault="00766508" w:rsidP="007255ED">
      <w:pPr>
        <w:pStyle w:val="BodyText"/>
        <w:tabs>
          <w:tab w:val="right" w:pos="8789"/>
        </w:tabs>
        <w:spacing w:after="0"/>
        <w:jc w:val="right"/>
        <w:rPr>
          <w:rFonts w:ascii="Palatino Linotype" w:hAnsi="Palatino Linotype"/>
          <w:sz w:val="22"/>
        </w:rPr>
      </w:pPr>
      <w:bookmarkStart w:id="0" w:name="_GoBack"/>
      <w:bookmarkEnd w:id="0"/>
      <w:permStart w:id="60179790" w:edGrp="everyone"/>
      <w:permEnd w:id="60179790"/>
      <w:r w:rsidRPr="00CC6FB4">
        <w:rPr>
          <w:rFonts w:ascii="Palatino Linotype" w:hAnsi="Palatino Linotype"/>
          <w:sz w:val="22"/>
        </w:rPr>
        <w:tab/>
        <w:t>Form Number IC10</w:t>
      </w:r>
    </w:p>
    <w:p w:rsidR="007255ED" w:rsidRPr="00CC6FB4" w:rsidRDefault="007255ED" w:rsidP="007255ED">
      <w:pPr>
        <w:pStyle w:val="Footer"/>
        <w:jc w:val="center"/>
        <w:rPr>
          <w:rFonts w:ascii="Palatino Linotype" w:hAnsi="Palatino Linotype"/>
          <w:sz w:val="22"/>
        </w:rPr>
      </w:pPr>
      <w:r>
        <w:rPr>
          <w:rStyle w:val="PageNumber"/>
          <w:rFonts w:eastAsiaTheme="majorEastAsia"/>
          <w:lang w:val="en-US"/>
        </w:rPr>
        <w:tab/>
      </w:r>
      <w:r>
        <w:rPr>
          <w:rStyle w:val="PageNumber"/>
          <w:rFonts w:eastAsiaTheme="majorEastAsia"/>
          <w:lang w:val="en-US"/>
        </w:rPr>
        <w:tab/>
        <w:t xml:space="preserve">       Issued 18/07/13</w:t>
      </w:r>
    </w:p>
    <w:p w:rsidR="00766508" w:rsidRPr="00CC6FB4" w:rsidRDefault="00766508" w:rsidP="00856933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766508" w:rsidRDefault="00766508" w:rsidP="00856933">
      <w:pPr>
        <w:pStyle w:val="BodyText"/>
        <w:spacing w:after="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D</w:t>
      </w:r>
      <w:r w:rsidRPr="00CC6FB4">
        <w:rPr>
          <w:rFonts w:ascii="Palatino Linotype" w:hAnsi="Palatino Linotype"/>
          <w:sz w:val="28"/>
        </w:rPr>
        <w:t>eclaration</w:t>
      </w:r>
      <w:r>
        <w:rPr>
          <w:rFonts w:ascii="Palatino Linotype" w:hAnsi="Palatino Linotype"/>
          <w:sz w:val="28"/>
        </w:rPr>
        <w:t xml:space="preserve"> of</w:t>
      </w:r>
      <w:r w:rsidRPr="00CC6FB4">
        <w:rPr>
          <w:rFonts w:ascii="Palatino Linotype" w:hAnsi="Palatino Linotype"/>
          <w:sz w:val="28"/>
        </w:rPr>
        <w:t xml:space="preserve"> Director</w:t>
      </w:r>
      <w:r>
        <w:rPr>
          <w:rFonts w:ascii="Palatino Linotype" w:hAnsi="Palatino Linotype"/>
          <w:sz w:val="28"/>
        </w:rPr>
        <w:t>s</w:t>
      </w:r>
      <w:r w:rsidRPr="00CC6FB4">
        <w:rPr>
          <w:rFonts w:ascii="Palatino Linotype" w:hAnsi="Palatino Linotype"/>
          <w:sz w:val="28"/>
        </w:rPr>
        <w:t xml:space="preserve"> to accompany a n</w:t>
      </w:r>
      <w:r>
        <w:rPr>
          <w:rFonts w:ascii="Palatino Linotype" w:hAnsi="Palatino Linotype"/>
          <w:sz w:val="28"/>
        </w:rPr>
        <w:t>otification of conversion of a C</w:t>
      </w:r>
      <w:r w:rsidRPr="00CC6FB4">
        <w:rPr>
          <w:rFonts w:ascii="Palatino Linotype" w:hAnsi="Palatino Linotype"/>
          <w:sz w:val="28"/>
        </w:rPr>
        <w:t>ompany into an I</w:t>
      </w:r>
      <w:r>
        <w:rPr>
          <w:rFonts w:ascii="Palatino Linotype" w:hAnsi="Palatino Linotype"/>
          <w:sz w:val="28"/>
        </w:rPr>
        <w:t xml:space="preserve">ncorporated </w:t>
      </w:r>
      <w:r w:rsidRPr="00CC6FB4">
        <w:rPr>
          <w:rFonts w:ascii="Palatino Linotype" w:hAnsi="Palatino Linotype"/>
          <w:sz w:val="28"/>
        </w:rPr>
        <w:t>C</w:t>
      </w:r>
      <w:r>
        <w:rPr>
          <w:rFonts w:ascii="Palatino Linotype" w:hAnsi="Palatino Linotype"/>
          <w:sz w:val="28"/>
        </w:rPr>
        <w:t>ell</w:t>
      </w:r>
      <w:r w:rsidRPr="00CC6FB4">
        <w:rPr>
          <w:rFonts w:ascii="Palatino Linotype" w:hAnsi="Palatino Linotype"/>
          <w:sz w:val="28"/>
        </w:rPr>
        <w:t xml:space="preserve"> and transfer to an I</w:t>
      </w:r>
      <w:r>
        <w:rPr>
          <w:rFonts w:ascii="Palatino Linotype" w:hAnsi="Palatino Linotype"/>
          <w:sz w:val="28"/>
        </w:rPr>
        <w:t>ncorporated Cell Company</w:t>
      </w:r>
    </w:p>
    <w:p w:rsidR="00766508" w:rsidRPr="00CC6FB4" w:rsidRDefault="00766508" w:rsidP="00856933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25</w:t>
      </w:r>
      <w:r>
        <w:rPr>
          <w:rFonts w:ascii="Palatino Linotype" w:hAnsi="Palatino Linotype"/>
          <w:b w:val="0"/>
          <w:sz w:val="22"/>
        </w:rPr>
        <w:t>(7</w:t>
      </w:r>
      <w:proofErr w:type="gramStart"/>
      <w:r>
        <w:rPr>
          <w:rFonts w:ascii="Palatino Linotype" w:hAnsi="Palatino Linotype"/>
          <w:b w:val="0"/>
          <w:sz w:val="22"/>
        </w:rPr>
        <w:t>)(</w:t>
      </w:r>
      <w:proofErr w:type="gramEnd"/>
      <w:r>
        <w:rPr>
          <w:rFonts w:ascii="Palatino Linotype" w:hAnsi="Palatino Linotype"/>
          <w:b w:val="0"/>
          <w:sz w:val="22"/>
        </w:rPr>
        <w:t>e) and 25</w:t>
      </w:r>
      <w:r w:rsidRPr="00CC6FB4">
        <w:rPr>
          <w:rFonts w:ascii="Palatino Linotype" w:hAnsi="Palatino Linotype"/>
          <w:b w:val="0"/>
          <w:sz w:val="22"/>
        </w:rPr>
        <w:t>(9) of the Incorporated Cell Companies Act 2010</w:t>
      </w:r>
    </w:p>
    <w:p w:rsidR="00766508" w:rsidRPr="00CC6FB4" w:rsidRDefault="00766508" w:rsidP="00856933">
      <w:pPr>
        <w:spacing w:after="0"/>
        <w:jc w:val="center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 xml:space="preserve">To be completed by each Director of the </w:t>
      </w:r>
      <w:r>
        <w:rPr>
          <w:rFonts w:ascii="Palatino Linotype" w:hAnsi="Palatino Linotype"/>
          <w:sz w:val="22"/>
        </w:rPr>
        <w:t>C</w:t>
      </w:r>
      <w:r w:rsidRPr="00CC6FB4">
        <w:rPr>
          <w:rFonts w:ascii="Palatino Linotype" w:hAnsi="Palatino Linotype"/>
          <w:sz w:val="22"/>
        </w:rPr>
        <w:t xml:space="preserve">ompany and each Director </w:t>
      </w:r>
      <w:r>
        <w:rPr>
          <w:rFonts w:ascii="Palatino Linotype" w:hAnsi="Palatino Linotype"/>
          <w:sz w:val="22"/>
        </w:rPr>
        <w:t xml:space="preserve">of </w:t>
      </w:r>
      <w:r w:rsidRPr="00CC6FB4">
        <w:rPr>
          <w:rFonts w:ascii="Palatino Linotype" w:hAnsi="Palatino Linotype"/>
          <w:sz w:val="22"/>
        </w:rPr>
        <w:t>the I</w:t>
      </w:r>
      <w:r>
        <w:rPr>
          <w:rFonts w:ascii="Palatino Linotype" w:hAnsi="Palatino Linotype"/>
          <w:sz w:val="22"/>
        </w:rPr>
        <w:t xml:space="preserve">ncorporated </w:t>
      </w:r>
      <w:r w:rsidRPr="00CC6FB4">
        <w:rPr>
          <w:rFonts w:ascii="Palatino Linotype" w:hAnsi="Palatino Linotype"/>
          <w:sz w:val="22"/>
        </w:rPr>
        <w:t>C</w:t>
      </w:r>
      <w:r>
        <w:rPr>
          <w:rFonts w:ascii="Palatino Linotype" w:hAnsi="Palatino Linotype"/>
          <w:sz w:val="22"/>
        </w:rPr>
        <w:t xml:space="preserve">ell </w:t>
      </w:r>
      <w:r w:rsidRPr="00CC6FB4">
        <w:rPr>
          <w:rFonts w:ascii="Palatino Linotype" w:hAnsi="Palatino Linotype"/>
          <w:sz w:val="22"/>
        </w:rPr>
        <w:t>C</w:t>
      </w:r>
      <w:r>
        <w:rPr>
          <w:rFonts w:ascii="Palatino Linotype" w:hAnsi="Palatino Linotype"/>
          <w:sz w:val="22"/>
        </w:rPr>
        <w:t>ompany</w:t>
      </w:r>
    </w:p>
    <w:p w:rsidR="00766508" w:rsidRPr="00CC6FB4" w:rsidRDefault="00766508" w:rsidP="00856933">
      <w:pPr>
        <w:spacing w:after="0"/>
        <w:rPr>
          <w:rFonts w:ascii="Palatino Linotype" w:hAnsi="Palatino Linotype"/>
          <w:sz w:val="22"/>
        </w:rPr>
      </w:pPr>
    </w:p>
    <w:p w:rsidR="00766508" w:rsidRPr="00CC6FB4" w:rsidRDefault="00766508" w:rsidP="00856933">
      <w:pPr>
        <w:tabs>
          <w:tab w:val="left" w:pos="6096"/>
        </w:tabs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Company</w:t>
      </w:r>
      <w:r w:rsidRPr="00CC6FB4">
        <w:rPr>
          <w:rFonts w:ascii="Palatino Linotype" w:hAnsi="Palatino Linotype"/>
          <w:sz w:val="22"/>
        </w:rPr>
        <w:tab/>
        <w:t>Company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693"/>
      </w:tblGrid>
      <w:tr w:rsidR="00766508" w:rsidRPr="00CC6FB4" w:rsidTr="00A91869">
        <w:trPr>
          <w:cantSplit/>
          <w:trHeight w:val="49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8" w:rsidRPr="00CC6FB4" w:rsidRDefault="00766508" w:rsidP="00856933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08" w:rsidRPr="00CC6FB4" w:rsidRDefault="00766508" w:rsidP="00856933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766508" w:rsidRPr="00CC6FB4" w:rsidRDefault="00766508" w:rsidP="00856933">
      <w:pPr>
        <w:tabs>
          <w:tab w:val="left" w:pos="6096"/>
        </w:tabs>
        <w:spacing w:after="0"/>
        <w:rPr>
          <w:rFonts w:ascii="Palatino Linotype" w:hAnsi="Palatino Linotype"/>
          <w:sz w:val="22"/>
        </w:rPr>
      </w:pPr>
    </w:p>
    <w:p w:rsidR="00766508" w:rsidRPr="00CC6FB4" w:rsidRDefault="00766508" w:rsidP="00856933">
      <w:pPr>
        <w:tabs>
          <w:tab w:val="left" w:pos="6096"/>
        </w:tabs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I</w:t>
      </w:r>
      <w:r>
        <w:rPr>
          <w:rFonts w:ascii="Palatino Linotype" w:hAnsi="Palatino Linotype"/>
          <w:sz w:val="22"/>
        </w:rPr>
        <w:t xml:space="preserve">ncorporated </w:t>
      </w:r>
      <w:r w:rsidRPr="00CC6FB4">
        <w:rPr>
          <w:rFonts w:ascii="Palatino Linotype" w:hAnsi="Palatino Linotype"/>
          <w:sz w:val="22"/>
        </w:rPr>
        <w:t>C</w:t>
      </w:r>
      <w:r>
        <w:rPr>
          <w:rFonts w:ascii="Palatino Linotype" w:hAnsi="Palatino Linotype"/>
          <w:sz w:val="22"/>
        </w:rPr>
        <w:t xml:space="preserve">ell </w:t>
      </w:r>
      <w:r w:rsidRPr="00CC6FB4">
        <w:rPr>
          <w:rFonts w:ascii="Palatino Linotype" w:hAnsi="Palatino Linotype"/>
          <w:sz w:val="22"/>
        </w:rPr>
        <w:t>C</w:t>
      </w:r>
      <w:r>
        <w:rPr>
          <w:rFonts w:ascii="Palatino Linotype" w:hAnsi="Palatino Linotype"/>
          <w:sz w:val="22"/>
        </w:rPr>
        <w:t>ompany</w:t>
      </w:r>
      <w:r w:rsidRPr="00CC6FB4">
        <w:rPr>
          <w:rFonts w:ascii="Palatino Linotype" w:hAnsi="Palatino Linotype"/>
          <w:sz w:val="22"/>
        </w:rPr>
        <w:t xml:space="preserve"> </w:t>
      </w:r>
      <w:r w:rsidRPr="00CC6FB4">
        <w:rPr>
          <w:rFonts w:ascii="Palatino Linotype" w:hAnsi="Palatino Linotype"/>
          <w:sz w:val="22"/>
        </w:rPr>
        <w:tab/>
        <w:t>Company number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693"/>
      </w:tblGrid>
      <w:tr w:rsidR="00766508" w:rsidRPr="00CC6FB4" w:rsidTr="00A91869">
        <w:trPr>
          <w:cantSplit/>
          <w:trHeight w:val="49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8" w:rsidRPr="00CC6FB4" w:rsidRDefault="00766508" w:rsidP="00856933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508" w:rsidRPr="00CC6FB4" w:rsidRDefault="00766508" w:rsidP="00856933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766508" w:rsidRPr="00CC6FB4" w:rsidRDefault="00766508" w:rsidP="00856933">
      <w:pPr>
        <w:spacing w:after="0"/>
        <w:rPr>
          <w:rFonts w:ascii="Palatino Linotype" w:hAnsi="Palatino Linotype"/>
          <w:sz w:val="22"/>
        </w:rPr>
      </w:pPr>
    </w:p>
    <w:p w:rsidR="00766508" w:rsidRDefault="00766508" w:rsidP="006A1E89">
      <w:pPr>
        <w:spacing w:after="0"/>
        <w:jc w:val="both"/>
        <w:rPr>
          <w:rFonts w:ascii="Palatino Linotype" w:hAnsi="Palatino Linotype"/>
          <w:snapToGrid w:val="0"/>
          <w:sz w:val="22"/>
        </w:rPr>
      </w:pPr>
      <w:r>
        <w:rPr>
          <w:rFonts w:ascii="Palatino Linotype" w:hAnsi="Palatino Linotype"/>
          <w:snapToGrid w:val="0"/>
          <w:sz w:val="22"/>
        </w:rPr>
        <w:t>The undersigned, being all of the D</w:t>
      </w:r>
      <w:r w:rsidRPr="00D30A4E">
        <w:rPr>
          <w:rFonts w:ascii="Palatino Linotype" w:hAnsi="Palatino Linotype"/>
          <w:snapToGrid w:val="0"/>
          <w:sz w:val="22"/>
        </w:rPr>
        <w:t xml:space="preserve">irectors of </w:t>
      </w:r>
      <w:r>
        <w:rPr>
          <w:rFonts w:ascii="Palatino Linotype" w:hAnsi="Palatino Linotype"/>
          <w:snapToGrid w:val="0"/>
          <w:sz w:val="22"/>
        </w:rPr>
        <w:t xml:space="preserve">the </w:t>
      </w:r>
      <w:r w:rsidRPr="00D30A4E">
        <w:rPr>
          <w:rFonts w:ascii="Palatino Linotype" w:hAnsi="Palatino Linotype"/>
          <w:snapToGrid w:val="0"/>
          <w:sz w:val="22"/>
        </w:rPr>
        <w:t>Company</w:t>
      </w:r>
      <w:r>
        <w:rPr>
          <w:rFonts w:ascii="Palatino Linotype" w:hAnsi="Palatino Linotype"/>
          <w:snapToGrid w:val="0"/>
          <w:sz w:val="22"/>
        </w:rPr>
        <w:t xml:space="preserve"> and the </w:t>
      </w:r>
      <w:r w:rsidRPr="00CC6FB4">
        <w:rPr>
          <w:rFonts w:ascii="Palatino Linotype" w:hAnsi="Palatino Linotype"/>
          <w:sz w:val="22"/>
        </w:rPr>
        <w:t>I</w:t>
      </w:r>
      <w:r>
        <w:rPr>
          <w:rFonts w:ascii="Palatino Linotype" w:hAnsi="Palatino Linotype"/>
          <w:sz w:val="22"/>
        </w:rPr>
        <w:t xml:space="preserve">ncorporated </w:t>
      </w:r>
      <w:r w:rsidRPr="00CC6FB4">
        <w:rPr>
          <w:rFonts w:ascii="Palatino Linotype" w:hAnsi="Palatino Linotype"/>
          <w:sz w:val="22"/>
        </w:rPr>
        <w:t>C</w:t>
      </w:r>
      <w:r>
        <w:rPr>
          <w:rFonts w:ascii="Palatino Linotype" w:hAnsi="Palatino Linotype"/>
          <w:sz w:val="22"/>
        </w:rPr>
        <w:t>ell Company</w:t>
      </w:r>
      <w:r w:rsidRPr="00D30A4E">
        <w:rPr>
          <w:rFonts w:ascii="Palatino Linotype" w:hAnsi="Palatino Linotype"/>
          <w:snapToGrid w:val="0"/>
          <w:sz w:val="22"/>
        </w:rPr>
        <w:t>, hereby declare that we each believe, on reasonable grounds, that</w:t>
      </w:r>
      <w:r>
        <w:rPr>
          <w:rFonts w:ascii="Palatino Linotype" w:hAnsi="Palatino Linotype"/>
          <w:snapToGrid w:val="0"/>
          <w:sz w:val="22"/>
        </w:rPr>
        <w:t xml:space="preserve"> –</w:t>
      </w:r>
    </w:p>
    <w:p w:rsidR="00766508" w:rsidRDefault="00766508" w:rsidP="006A1E89">
      <w:pPr>
        <w:spacing w:after="0"/>
        <w:jc w:val="both"/>
        <w:rPr>
          <w:rFonts w:ascii="Palatino Linotype" w:hAnsi="Palatino Linotype"/>
          <w:snapToGrid w:val="0"/>
          <w:sz w:val="22"/>
        </w:rPr>
      </w:pPr>
    </w:p>
    <w:p w:rsidR="00766508" w:rsidRPr="00CC6FB4" w:rsidRDefault="00766508" w:rsidP="00F750B6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the non-cellular C</w:t>
      </w:r>
      <w:r w:rsidRPr="00CC6FB4">
        <w:rPr>
          <w:rFonts w:ascii="Palatino Linotype" w:hAnsi="Palatino Linotype"/>
        </w:rPr>
        <w:t>ompany is able to discharge its liabilities as they fall due;</w:t>
      </w:r>
    </w:p>
    <w:p w:rsidR="00766508" w:rsidRPr="00CC6FB4" w:rsidRDefault="00766508" w:rsidP="00F750B6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r w:rsidRPr="00CC6FB4">
        <w:rPr>
          <w:rFonts w:ascii="Palatino Linotype" w:hAnsi="Palatino Linotype"/>
        </w:rPr>
        <w:t>the transfer agreement has been approved in accordance with section</w:t>
      </w:r>
      <w:r>
        <w:rPr>
          <w:rFonts w:ascii="Palatino Linotype" w:hAnsi="Palatino Linotype"/>
        </w:rPr>
        <w:t xml:space="preserve"> </w:t>
      </w:r>
      <w:r w:rsidRPr="00CC6FB4">
        <w:rPr>
          <w:rFonts w:ascii="Palatino Linotype" w:hAnsi="Palatino Linotype"/>
        </w:rPr>
        <w:t xml:space="preserve">25 of Incorporated Cell Companies Act 2010; and </w:t>
      </w:r>
    </w:p>
    <w:p w:rsidR="00766508" w:rsidRDefault="00766508" w:rsidP="00F750B6">
      <w:pPr>
        <w:pStyle w:val="BodyText2"/>
        <w:numPr>
          <w:ilvl w:val="0"/>
          <w:numId w:val="15"/>
        </w:numPr>
        <w:spacing w:after="0"/>
        <w:jc w:val="both"/>
        <w:rPr>
          <w:rFonts w:ascii="Palatino Linotype" w:hAnsi="Palatino Linotype"/>
        </w:rPr>
      </w:pPr>
      <w:proofErr w:type="gramStart"/>
      <w:r w:rsidRPr="00CC6FB4">
        <w:rPr>
          <w:rFonts w:ascii="Palatino Linotype" w:hAnsi="Palatino Linotype"/>
        </w:rPr>
        <w:t>the</w:t>
      </w:r>
      <w:proofErr w:type="gramEnd"/>
      <w:r w:rsidRPr="00CC6FB4">
        <w:rPr>
          <w:rFonts w:ascii="Palatino Linotype" w:hAnsi="Palatino Linotype"/>
        </w:rPr>
        <w:t xml:space="preserve"> requirements of section 25 of Incorporated Cell Companies Act 2010 have been fulfilled.  </w:t>
      </w:r>
    </w:p>
    <w:tbl>
      <w:tblPr>
        <w:tblW w:w="8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47"/>
        <w:gridCol w:w="571"/>
        <w:gridCol w:w="3146"/>
      </w:tblGrid>
      <w:tr w:rsidR="00766508" w:rsidRPr="00CC6FB4" w:rsidTr="00D95212">
        <w:trPr>
          <w:trHeight w:val="381"/>
        </w:trPr>
        <w:tc>
          <w:tcPr>
            <w:tcW w:w="5147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766508" w:rsidRPr="00CC6FB4" w:rsidTr="00D95212">
        <w:trPr>
          <w:trHeight w:val="275"/>
        </w:trPr>
        <w:tc>
          <w:tcPr>
            <w:tcW w:w="5147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766508" w:rsidRPr="00CC6FB4" w:rsidTr="00D95212">
        <w:trPr>
          <w:trHeight w:val="381"/>
        </w:trPr>
        <w:tc>
          <w:tcPr>
            <w:tcW w:w="5147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766508" w:rsidRPr="00CC6FB4" w:rsidTr="00D95212">
        <w:trPr>
          <w:trHeight w:val="275"/>
        </w:trPr>
        <w:tc>
          <w:tcPr>
            <w:tcW w:w="5147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1B0D31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Director of: Company* / ICC* / both*</w:t>
            </w:r>
          </w:p>
        </w:tc>
      </w:tr>
      <w:tr w:rsidR="00766508" w:rsidRPr="00CC6FB4" w:rsidTr="00D95212">
        <w:trPr>
          <w:trHeight w:val="381"/>
        </w:trPr>
        <w:tc>
          <w:tcPr>
            <w:tcW w:w="5147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766508" w:rsidRPr="00CC6FB4" w:rsidTr="00D95212">
        <w:trPr>
          <w:trHeight w:val="275"/>
        </w:trPr>
        <w:tc>
          <w:tcPr>
            <w:tcW w:w="5147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766508" w:rsidRPr="00CC6FB4" w:rsidTr="00D95212">
        <w:trPr>
          <w:trHeight w:val="381"/>
        </w:trPr>
        <w:tc>
          <w:tcPr>
            <w:tcW w:w="5147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766508" w:rsidRPr="00CC6FB4" w:rsidTr="00D95212">
        <w:trPr>
          <w:trHeight w:val="275"/>
        </w:trPr>
        <w:tc>
          <w:tcPr>
            <w:tcW w:w="5147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140E57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Director of: Company* / ICC* / both*</w:t>
            </w:r>
          </w:p>
        </w:tc>
      </w:tr>
      <w:tr w:rsidR="00766508" w:rsidRPr="00CC6FB4" w:rsidTr="00D95212">
        <w:trPr>
          <w:trHeight w:val="381"/>
        </w:trPr>
        <w:tc>
          <w:tcPr>
            <w:tcW w:w="5147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766508" w:rsidRPr="00CC6FB4" w:rsidTr="00D95212">
        <w:trPr>
          <w:trHeight w:val="275"/>
        </w:trPr>
        <w:tc>
          <w:tcPr>
            <w:tcW w:w="5147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766508" w:rsidRPr="00CC6FB4" w:rsidTr="00D95212">
        <w:trPr>
          <w:trHeight w:val="381"/>
        </w:trPr>
        <w:tc>
          <w:tcPr>
            <w:tcW w:w="5147" w:type="dxa"/>
            <w:tcBorders>
              <w:bottom w:val="dotted" w:sz="4" w:space="0" w:color="auto"/>
            </w:tcBorders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766508" w:rsidRPr="00CC6FB4" w:rsidTr="00D95212">
        <w:trPr>
          <w:trHeight w:val="275"/>
        </w:trPr>
        <w:tc>
          <w:tcPr>
            <w:tcW w:w="5147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71" w:type="dxa"/>
          </w:tcPr>
          <w:p w:rsidR="00766508" w:rsidRPr="00CC6FB4" w:rsidRDefault="00766508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46" w:type="dxa"/>
          </w:tcPr>
          <w:p w:rsidR="00766508" w:rsidRPr="00CC6FB4" w:rsidRDefault="00766508" w:rsidP="00140E57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Director of: Company* / ICC* / both*</w:t>
            </w:r>
          </w:p>
        </w:tc>
      </w:tr>
    </w:tbl>
    <w:p w:rsidR="00766508" w:rsidRPr="00CC6FB4" w:rsidRDefault="00766508" w:rsidP="007255ED">
      <w:pPr>
        <w:pStyle w:val="Header"/>
        <w:tabs>
          <w:tab w:val="clear" w:pos="4153"/>
          <w:tab w:val="clear" w:pos="8306"/>
        </w:tabs>
        <w:spacing w:before="120" w:after="0"/>
        <w:jc w:val="both"/>
        <w:rPr>
          <w:rFonts w:ascii="Palatino Linotype" w:hAnsi="Palatino Linotype"/>
        </w:rPr>
      </w:pPr>
    </w:p>
    <w:sectPr w:rsidR="00766508" w:rsidRPr="00CC6FB4" w:rsidSect="006A1E89">
      <w:headerReference w:type="first" r:id="rId8"/>
      <w:footerReference w:type="first" r:id="rId9"/>
      <w:pgSz w:w="11907" w:h="16840"/>
      <w:pgMar w:top="1058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08" w:rsidRDefault="00766508">
      <w:pPr>
        <w:spacing w:after="0"/>
      </w:pPr>
      <w:r>
        <w:separator/>
      </w:r>
    </w:p>
  </w:endnote>
  <w:endnote w:type="continuationSeparator" w:id="0">
    <w:p w:rsidR="00766508" w:rsidRDefault="00766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8" w:rsidRDefault="00766508" w:rsidP="003C6BEF">
    <w:pPr>
      <w:pStyle w:val="Footer"/>
      <w:tabs>
        <w:tab w:val="clear" w:pos="4153"/>
        <w:tab w:val="left" w:pos="1701"/>
        <w:tab w:val="left" w:pos="1985"/>
        <w:tab w:val="left" w:pos="3828"/>
        <w:tab w:val="left" w:pos="4111"/>
      </w:tabs>
      <w:rPr>
        <w:rStyle w:val="PageNumber"/>
        <w:color w:val="808080"/>
      </w:rPr>
    </w:pPr>
    <w:r w:rsidRPr="001B0D31">
      <w:rPr>
        <w:rStyle w:val="PageNumber"/>
        <w:color w:val="808080"/>
      </w:rPr>
      <w:t>If insufficient space is provided, please attach a separate sheet of paper.</w:t>
    </w:r>
  </w:p>
  <w:p w:rsidR="00766508" w:rsidRDefault="00766508">
    <w:pPr>
      <w:pStyle w:val="Footer"/>
    </w:pPr>
    <w:r>
      <w:rPr>
        <w:vanish/>
      </w:rPr>
      <w:t xml:space="preserve">&lt;mpanyrated Cell Companyyror ICCl Act 2006 carry on, of the Insurance Act 2008,ions 2011. provisionally authorised 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  <w:p w:rsidR="00766508" w:rsidRDefault="00766508" w:rsidP="001D3974">
    <w:pPr>
      <w:pStyle w:val="Footer"/>
      <w:jc w:val="center"/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08" w:rsidRDefault="00766508"/>
  </w:footnote>
  <w:footnote w:type="continuationSeparator" w:id="0">
    <w:p w:rsidR="00766508" w:rsidRDefault="007665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08" w:rsidRDefault="00766508">
    <w:pPr>
      <w:jc w:val="center"/>
    </w:pPr>
  </w:p>
  <w:p w:rsidR="00766508" w:rsidRDefault="00766508"/>
  <w:p w:rsidR="00766508" w:rsidRDefault="00766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1dH26IEGtCesBjljONxqVz9AmAM=" w:salt="QgF7zCEpj3jCrUcHyxCTw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E3"/>
    <w:rsid w:val="00140E57"/>
    <w:rsid w:val="001429E6"/>
    <w:rsid w:val="0016549E"/>
    <w:rsid w:val="00195E95"/>
    <w:rsid w:val="001B0D31"/>
    <w:rsid w:val="001D3974"/>
    <w:rsid w:val="001F4246"/>
    <w:rsid w:val="00277EA9"/>
    <w:rsid w:val="002B0CCE"/>
    <w:rsid w:val="002F185A"/>
    <w:rsid w:val="002F44BE"/>
    <w:rsid w:val="0032412F"/>
    <w:rsid w:val="00372E61"/>
    <w:rsid w:val="003C6BEF"/>
    <w:rsid w:val="003E4D37"/>
    <w:rsid w:val="003F0619"/>
    <w:rsid w:val="0043792F"/>
    <w:rsid w:val="00441FAD"/>
    <w:rsid w:val="004B6BAC"/>
    <w:rsid w:val="004E521B"/>
    <w:rsid w:val="00536986"/>
    <w:rsid w:val="00564AC6"/>
    <w:rsid w:val="00605589"/>
    <w:rsid w:val="006A1E89"/>
    <w:rsid w:val="006B7F37"/>
    <w:rsid w:val="006D2BE3"/>
    <w:rsid w:val="00720836"/>
    <w:rsid w:val="007255ED"/>
    <w:rsid w:val="00746D57"/>
    <w:rsid w:val="00766508"/>
    <w:rsid w:val="007A03CD"/>
    <w:rsid w:val="007D137B"/>
    <w:rsid w:val="00832921"/>
    <w:rsid w:val="0084344F"/>
    <w:rsid w:val="00856933"/>
    <w:rsid w:val="00881AD7"/>
    <w:rsid w:val="008B2D32"/>
    <w:rsid w:val="008E1091"/>
    <w:rsid w:val="008F3B92"/>
    <w:rsid w:val="00956AE3"/>
    <w:rsid w:val="009D75F0"/>
    <w:rsid w:val="009E0C30"/>
    <w:rsid w:val="009E6041"/>
    <w:rsid w:val="00A51FAF"/>
    <w:rsid w:val="00A703A9"/>
    <w:rsid w:val="00A91869"/>
    <w:rsid w:val="00AD70D3"/>
    <w:rsid w:val="00B159D4"/>
    <w:rsid w:val="00B66F38"/>
    <w:rsid w:val="00BA0004"/>
    <w:rsid w:val="00BD20B0"/>
    <w:rsid w:val="00BF78A9"/>
    <w:rsid w:val="00C07DEF"/>
    <w:rsid w:val="00C42744"/>
    <w:rsid w:val="00C736BB"/>
    <w:rsid w:val="00C76DCA"/>
    <w:rsid w:val="00CB5D6C"/>
    <w:rsid w:val="00CC6FB4"/>
    <w:rsid w:val="00CD5001"/>
    <w:rsid w:val="00D2064A"/>
    <w:rsid w:val="00D30A4E"/>
    <w:rsid w:val="00D3595B"/>
    <w:rsid w:val="00D536F4"/>
    <w:rsid w:val="00D95212"/>
    <w:rsid w:val="00DA4868"/>
    <w:rsid w:val="00DE2477"/>
    <w:rsid w:val="00DE7BDC"/>
    <w:rsid w:val="00DF5080"/>
    <w:rsid w:val="00E818FC"/>
    <w:rsid w:val="00EB589F"/>
    <w:rsid w:val="00F11F1A"/>
    <w:rsid w:val="00F32F0B"/>
    <w:rsid w:val="00F750B6"/>
    <w:rsid w:val="00FD12F4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B0"/>
    <w:pPr>
      <w:spacing w:after="12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C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C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C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C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C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C2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C2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C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C2D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BD2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C2D"/>
    <w:rPr>
      <w:sz w:val="24"/>
      <w:szCs w:val="20"/>
    </w:r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B0CCE"/>
    <w:rPr>
      <w:rFonts w:cs="Times New Roman"/>
      <w:sz w:val="24"/>
    </w:r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D20B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C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20B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0C2D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D20B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C2D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20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20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C2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D20B0"/>
    <w:pPr>
      <w:spacing w:after="24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0C2D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D20B0"/>
    <w:pPr>
      <w:spacing w:after="240"/>
    </w:pPr>
    <w:rPr>
      <w:color w:val="808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0C2D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D20B0"/>
    <w:rPr>
      <w:rFonts w:cs="Times New Roman"/>
      <w:color w:val="0000FF"/>
      <w:u w:val="single"/>
    </w:rPr>
  </w:style>
  <w:style w:type="paragraph" w:customStyle="1" w:styleId="newbody1">
    <w:name w:val="newbody1"/>
    <w:basedOn w:val="Normal"/>
    <w:uiPriority w:val="99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37</TotalTime>
  <Pages>1</Pages>
  <Words>174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keywords/>
  <dc:description/>
  <cp:lastModifiedBy>dedphar</cp:lastModifiedBy>
  <cp:revision>8</cp:revision>
  <cp:lastPrinted>2011-05-26T08:10:00Z</cp:lastPrinted>
  <dcterms:created xsi:type="dcterms:W3CDTF">2011-05-25T16:45:00Z</dcterms:created>
  <dcterms:modified xsi:type="dcterms:W3CDTF">2013-08-23T10:07:00Z</dcterms:modified>
</cp:coreProperties>
</file>